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5" w:rsidRDefault="00D413F5">
      <w:pPr>
        <w:pStyle w:val="Corpodeltesto"/>
        <w:rPr>
          <w:rFonts w:ascii="Times New Roman"/>
          <w:sz w:val="20"/>
        </w:rPr>
      </w:pPr>
    </w:p>
    <w:p w:rsidR="00D413F5" w:rsidRDefault="00D413F5">
      <w:pPr>
        <w:pStyle w:val="Corpodeltesto"/>
        <w:rPr>
          <w:rFonts w:ascii="Times New Roman"/>
          <w:sz w:val="20"/>
        </w:rPr>
      </w:pPr>
    </w:p>
    <w:p w:rsidR="00D413F5" w:rsidRDefault="00D413F5">
      <w:pPr>
        <w:pStyle w:val="Corpodeltesto"/>
        <w:rPr>
          <w:rFonts w:ascii="Times New Roman"/>
          <w:sz w:val="20"/>
        </w:rPr>
      </w:pPr>
    </w:p>
    <w:p w:rsidR="00D413F5" w:rsidRDefault="00D413F5">
      <w:pPr>
        <w:pStyle w:val="Corpodeltesto"/>
        <w:rPr>
          <w:rFonts w:ascii="Times New Roman"/>
          <w:sz w:val="20"/>
        </w:rPr>
      </w:pPr>
    </w:p>
    <w:p w:rsidR="00D413F5" w:rsidRDefault="00D413F5">
      <w:pPr>
        <w:pStyle w:val="Corpodeltesto"/>
        <w:rPr>
          <w:rFonts w:ascii="Times New Roman"/>
          <w:sz w:val="20"/>
        </w:rPr>
      </w:pPr>
    </w:p>
    <w:p w:rsidR="000C317B" w:rsidRDefault="000C317B">
      <w:pPr>
        <w:pStyle w:val="Corpodeltesto"/>
        <w:rPr>
          <w:rFonts w:ascii="Times New Roman"/>
          <w:sz w:val="20"/>
        </w:rPr>
      </w:pPr>
    </w:p>
    <w:p w:rsidR="000C317B" w:rsidRDefault="000C317B">
      <w:pPr>
        <w:pStyle w:val="Corpodeltesto"/>
        <w:rPr>
          <w:rFonts w:ascii="Times New Roman"/>
          <w:sz w:val="20"/>
        </w:rPr>
      </w:pPr>
    </w:p>
    <w:p w:rsidR="00D413F5" w:rsidRDefault="00D413F5">
      <w:pPr>
        <w:pStyle w:val="Corpodeltesto"/>
        <w:spacing w:before="1"/>
        <w:rPr>
          <w:rFonts w:ascii="Times New Roman"/>
          <w:sz w:val="27"/>
        </w:rPr>
      </w:pPr>
    </w:p>
    <w:p w:rsidR="00CB3043" w:rsidRDefault="00CB3043" w:rsidP="00CB3043">
      <w:pPr>
        <w:pStyle w:val="Default"/>
        <w:jc w:val="center"/>
      </w:pPr>
    </w:p>
    <w:p w:rsidR="00CB3043" w:rsidRDefault="00CB3043" w:rsidP="00CB304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FORMAZIONE </w:t>
      </w:r>
      <w:proofErr w:type="spellStart"/>
      <w:r>
        <w:rPr>
          <w:b/>
          <w:bCs/>
          <w:sz w:val="32"/>
          <w:szCs w:val="32"/>
        </w:rPr>
        <w:t>DI</w:t>
      </w:r>
      <w:proofErr w:type="spellEnd"/>
      <w:r>
        <w:rPr>
          <w:b/>
          <w:bCs/>
          <w:sz w:val="32"/>
          <w:szCs w:val="32"/>
        </w:rPr>
        <w:t xml:space="preserve"> BASE PER</w:t>
      </w:r>
      <w:r w:rsidR="00495673">
        <w:rPr>
          <w:b/>
          <w:bCs/>
          <w:sz w:val="32"/>
          <w:szCs w:val="32"/>
        </w:rPr>
        <w:t xml:space="preserve"> </w:t>
      </w:r>
    </w:p>
    <w:p w:rsidR="00CB3043" w:rsidRDefault="00CB3043" w:rsidP="00CB304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LA GESTIONE DEI SERVIZI </w:t>
      </w:r>
      <w:proofErr w:type="spellStart"/>
      <w:r>
        <w:rPr>
          <w:b/>
          <w:bCs/>
          <w:sz w:val="32"/>
          <w:szCs w:val="32"/>
        </w:rPr>
        <w:t>DI</w:t>
      </w:r>
      <w:proofErr w:type="spellEnd"/>
    </w:p>
    <w:p w:rsidR="000C317B" w:rsidRPr="00CB3043" w:rsidRDefault="00CB3043" w:rsidP="00CB3043">
      <w:pPr>
        <w:pStyle w:val="Heading1"/>
        <w:spacing w:before="55"/>
        <w:ind w:left="2381" w:right="2464" w:firstLine="199"/>
        <w:jc w:val="center"/>
        <w:rPr>
          <w:b/>
          <w:lang w:val="it-IT"/>
        </w:rPr>
      </w:pPr>
      <w:r w:rsidRPr="00CB3043">
        <w:rPr>
          <w:b/>
          <w:bCs/>
          <w:lang w:val="it-IT"/>
        </w:rPr>
        <w:t>“ACCOGLIENZA INTEGRATA” DELLO SPRAR</w:t>
      </w:r>
    </w:p>
    <w:p w:rsidR="000C317B" w:rsidRPr="000C317B" w:rsidRDefault="000C317B" w:rsidP="00662E4C">
      <w:pPr>
        <w:pStyle w:val="Heading1"/>
        <w:spacing w:before="55"/>
        <w:ind w:left="2381" w:right="2464" w:firstLine="199"/>
        <w:jc w:val="center"/>
        <w:rPr>
          <w:b/>
          <w:lang w:val="it-IT"/>
        </w:rPr>
      </w:pPr>
    </w:p>
    <w:p w:rsidR="00D413F5" w:rsidRPr="000C317B" w:rsidRDefault="00D413F5" w:rsidP="000C317B">
      <w:pPr>
        <w:pStyle w:val="Corpodeltesto"/>
        <w:jc w:val="center"/>
        <w:rPr>
          <w:b/>
          <w:sz w:val="32"/>
          <w:lang w:val="it-IT"/>
        </w:rPr>
      </w:pPr>
    </w:p>
    <w:p w:rsidR="00D413F5" w:rsidRDefault="000C317B">
      <w:pPr>
        <w:spacing w:before="188"/>
        <w:ind w:left="3426" w:right="3328"/>
        <w:jc w:val="center"/>
        <w:rPr>
          <w:b/>
          <w:sz w:val="28"/>
          <w:lang w:val="it-IT"/>
        </w:rPr>
      </w:pPr>
      <w:r w:rsidRPr="000C317B">
        <w:rPr>
          <w:b/>
          <w:sz w:val="28"/>
          <w:lang w:val="it-IT"/>
        </w:rPr>
        <w:t>BOZZA PROGRAMMA</w:t>
      </w:r>
    </w:p>
    <w:p w:rsidR="000F1810" w:rsidRDefault="000F1810" w:rsidP="00F72D7F">
      <w:pPr>
        <w:spacing w:before="188"/>
        <w:ind w:right="-53"/>
        <w:jc w:val="center"/>
        <w:rPr>
          <w:b/>
          <w:sz w:val="28"/>
          <w:lang w:val="it-IT"/>
        </w:rPr>
      </w:pPr>
    </w:p>
    <w:p w:rsidR="006B7448" w:rsidRPr="006B7448" w:rsidRDefault="00F72D7F" w:rsidP="00F72D7F">
      <w:pPr>
        <w:spacing w:before="188"/>
        <w:ind w:right="-53"/>
        <w:jc w:val="center"/>
        <w:rPr>
          <w:b/>
          <w:sz w:val="28"/>
          <w:lang w:val="it-IT"/>
        </w:rPr>
      </w:pPr>
      <w:r w:rsidRPr="006B7448">
        <w:rPr>
          <w:b/>
          <w:sz w:val="28"/>
          <w:lang w:val="it-IT"/>
        </w:rPr>
        <w:t xml:space="preserve">Progetti </w:t>
      </w:r>
      <w:r w:rsidR="006B7448" w:rsidRPr="006B7448">
        <w:rPr>
          <w:b/>
          <w:sz w:val="28"/>
          <w:lang w:val="it-IT"/>
        </w:rPr>
        <w:t>MSNA finanziati</w:t>
      </w:r>
    </w:p>
    <w:p w:rsidR="006B7448" w:rsidRPr="006B7448" w:rsidRDefault="006B7448" w:rsidP="00F72D7F">
      <w:pPr>
        <w:spacing w:before="188"/>
        <w:ind w:right="-53"/>
        <w:jc w:val="center"/>
        <w:rPr>
          <w:b/>
          <w:sz w:val="28"/>
          <w:lang w:val="it-IT"/>
        </w:rPr>
      </w:pPr>
      <w:r w:rsidRPr="006B7448">
        <w:rPr>
          <w:b/>
          <w:sz w:val="28"/>
          <w:lang w:val="it-IT"/>
        </w:rPr>
        <w:t>per il triennio 1 Gennaio 2017 – 31 Dicembre 2019 e per il triennio 1 Luglio 2017 – 30 Giugno 2020</w:t>
      </w:r>
    </w:p>
    <w:p w:rsidR="00F72D7F" w:rsidRPr="000C317B" w:rsidRDefault="006B7448" w:rsidP="00F72D7F">
      <w:pPr>
        <w:spacing w:before="188"/>
        <w:ind w:right="-53"/>
        <w:jc w:val="center"/>
        <w:rPr>
          <w:b/>
          <w:sz w:val="28"/>
          <w:lang w:val="it-IT"/>
        </w:rPr>
      </w:pPr>
      <w:r w:rsidRPr="006B7448">
        <w:rPr>
          <w:b/>
          <w:sz w:val="28"/>
          <w:lang w:val="it-IT"/>
        </w:rPr>
        <w:t xml:space="preserve">ai sensi del </w:t>
      </w:r>
      <w:r w:rsidR="00F72D7F" w:rsidRPr="006B7448">
        <w:rPr>
          <w:b/>
          <w:sz w:val="28"/>
          <w:lang w:val="it-IT"/>
        </w:rPr>
        <w:t>D</w:t>
      </w:r>
      <w:r w:rsidRPr="006B7448">
        <w:rPr>
          <w:b/>
          <w:sz w:val="28"/>
          <w:lang w:val="it-IT"/>
        </w:rPr>
        <w:t xml:space="preserve">ecreto </w:t>
      </w:r>
      <w:r w:rsidR="00F72D7F" w:rsidRPr="006B7448">
        <w:rPr>
          <w:b/>
          <w:sz w:val="28"/>
          <w:lang w:val="it-IT"/>
        </w:rPr>
        <w:t>M</w:t>
      </w:r>
      <w:r w:rsidRPr="006B7448">
        <w:rPr>
          <w:b/>
          <w:sz w:val="28"/>
          <w:lang w:val="it-IT"/>
        </w:rPr>
        <w:t>inisteriale del 10 Agosto 2016</w:t>
      </w:r>
    </w:p>
    <w:p w:rsidR="00D413F5" w:rsidRDefault="00D413F5">
      <w:pPr>
        <w:pStyle w:val="Corpodeltesto"/>
        <w:spacing w:before="1"/>
        <w:rPr>
          <w:b/>
          <w:lang w:val="it-IT"/>
        </w:rPr>
      </w:pPr>
    </w:p>
    <w:p w:rsidR="000B5A91" w:rsidRDefault="000B5A91">
      <w:pPr>
        <w:pStyle w:val="Corpodeltesto"/>
        <w:spacing w:before="1"/>
        <w:rPr>
          <w:b/>
          <w:lang w:val="it-IT"/>
        </w:rPr>
      </w:pPr>
    </w:p>
    <w:p w:rsidR="006B7448" w:rsidRDefault="006B7448">
      <w:pPr>
        <w:pStyle w:val="Corpodeltesto"/>
        <w:spacing w:before="1"/>
        <w:rPr>
          <w:b/>
          <w:lang w:val="it-IT"/>
        </w:rPr>
      </w:pPr>
    </w:p>
    <w:p w:rsidR="006B7448" w:rsidRPr="000C317B" w:rsidRDefault="006B7448">
      <w:pPr>
        <w:pStyle w:val="Corpodeltesto"/>
        <w:spacing w:before="1"/>
        <w:rPr>
          <w:b/>
          <w:lang w:val="it-IT"/>
        </w:rPr>
      </w:pPr>
    </w:p>
    <w:p w:rsidR="006B7448" w:rsidRPr="006B7448" w:rsidRDefault="006B7448" w:rsidP="006B7448">
      <w:pPr>
        <w:pStyle w:val="Corpodeltesto"/>
        <w:spacing w:before="240"/>
        <w:ind w:left="113" w:right="-51"/>
        <w:jc w:val="center"/>
        <w:rPr>
          <w:b/>
          <w:i/>
          <w:lang w:val="it-IT"/>
        </w:rPr>
      </w:pPr>
      <w:r w:rsidRPr="006B7448">
        <w:rPr>
          <w:b/>
          <w:i/>
          <w:lang w:val="it-IT"/>
        </w:rPr>
        <w:t>Roma</w:t>
      </w:r>
      <w:r>
        <w:rPr>
          <w:b/>
          <w:i/>
          <w:lang w:val="it-IT"/>
        </w:rPr>
        <w:t>,</w:t>
      </w:r>
      <w:r w:rsidRPr="006B7448">
        <w:rPr>
          <w:b/>
          <w:i/>
          <w:lang w:val="it-IT"/>
        </w:rPr>
        <w:t xml:space="preserve"> </w:t>
      </w:r>
      <w:r w:rsidR="00470949" w:rsidRPr="006B7448">
        <w:rPr>
          <w:b/>
          <w:i/>
          <w:lang w:val="it-IT"/>
        </w:rPr>
        <w:t>12</w:t>
      </w:r>
      <w:r w:rsidR="00B42AF2" w:rsidRPr="006B7448">
        <w:rPr>
          <w:b/>
          <w:i/>
          <w:lang w:val="it-IT"/>
        </w:rPr>
        <w:t xml:space="preserve"> </w:t>
      </w:r>
      <w:r w:rsidR="00470949" w:rsidRPr="006B7448">
        <w:rPr>
          <w:b/>
          <w:i/>
          <w:lang w:val="it-IT"/>
        </w:rPr>
        <w:t>- 15 D</w:t>
      </w:r>
      <w:r w:rsidR="000C317B" w:rsidRPr="006B7448">
        <w:rPr>
          <w:b/>
          <w:i/>
          <w:lang w:val="it-IT"/>
        </w:rPr>
        <w:t>icembre</w:t>
      </w:r>
      <w:r w:rsidRPr="006B7448">
        <w:rPr>
          <w:b/>
          <w:i/>
          <w:lang w:val="it-IT"/>
        </w:rPr>
        <w:t xml:space="preserve"> 201</w:t>
      </w:r>
    </w:p>
    <w:p w:rsidR="00D413F5" w:rsidRPr="006B7448" w:rsidRDefault="006B7448" w:rsidP="006B7448">
      <w:pPr>
        <w:pStyle w:val="Corpodeltesto"/>
        <w:spacing w:before="240"/>
        <w:ind w:left="113" w:right="-51"/>
        <w:jc w:val="center"/>
        <w:rPr>
          <w:b/>
          <w:i/>
          <w:lang w:val="it-IT"/>
        </w:rPr>
      </w:pPr>
      <w:r w:rsidRPr="006B7448">
        <w:rPr>
          <w:b/>
          <w:i/>
          <w:lang w:val="it-IT"/>
        </w:rPr>
        <w:t xml:space="preserve">Centro Congressi </w:t>
      </w:r>
      <w:proofErr w:type="spellStart"/>
      <w:r w:rsidRPr="006B7448">
        <w:rPr>
          <w:b/>
          <w:i/>
          <w:lang w:val="it-IT"/>
        </w:rPr>
        <w:t>Frentani</w:t>
      </w:r>
      <w:proofErr w:type="spellEnd"/>
      <w:r w:rsidRPr="006B7448">
        <w:rPr>
          <w:b/>
          <w:i/>
          <w:lang w:val="it-IT"/>
        </w:rPr>
        <w:t xml:space="preserve">, Via dei </w:t>
      </w:r>
      <w:proofErr w:type="spellStart"/>
      <w:r w:rsidRPr="006B7448">
        <w:rPr>
          <w:b/>
          <w:i/>
          <w:lang w:val="it-IT"/>
        </w:rPr>
        <w:t>Frentani</w:t>
      </w:r>
      <w:proofErr w:type="spellEnd"/>
      <w:r w:rsidRPr="006B7448">
        <w:rPr>
          <w:b/>
          <w:i/>
          <w:lang w:val="it-IT"/>
        </w:rPr>
        <w:t xml:space="preserve">, </w:t>
      </w:r>
      <w:r>
        <w:rPr>
          <w:b/>
          <w:i/>
          <w:lang w:val="it-IT"/>
        </w:rPr>
        <w:t>4</w:t>
      </w:r>
    </w:p>
    <w:p w:rsidR="006B7448" w:rsidRDefault="006B7448" w:rsidP="00B42AF2">
      <w:pPr>
        <w:pStyle w:val="Corpodeltesto"/>
        <w:ind w:left="112" w:right="2464"/>
        <w:rPr>
          <w:b/>
          <w:lang w:val="it-IT"/>
        </w:rPr>
      </w:pPr>
    </w:p>
    <w:p w:rsidR="006B7448" w:rsidRPr="00B42AF2" w:rsidRDefault="006B7448" w:rsidP="00B42AF2">
      <w:pPr>
        <w:pStyle w:val="Corpodeltesto"/>
        <w:ind w:left="112" w:right="2464"/>
        <w:rPr>
          <w:lang w:val="it-IT"/>
        </w:rPr>
      </w:pPr>
    </w:p>
    <w:p w:rsidR="00D413F5" w:rsidRPr="00B42AF2" w:rsidRDefault="00D413F5">
      <w:pPr>
        <w:spacing w:line="281" w:lineRule="exact"/>
        <w:rPr>
          <w:sz w:val="24"/>
          <w:lang w:val="it-IT"/>
        </w:rPr>
        <w:sectPr w:rsidR="00D413F5" w:rsidRPr="00B42AF2" w:rsidSect="002C6B70">
          <w:headerReference w:type="first" r:id="rId8"/>
          <w:type w:val="continuous"/>
          <w:pgSz w:w="11910" w:h="16840"/>
          <w:pgMar w:top="1580" w:right="1020" w:bottom="280" w:left="1020" w:header="720" w:footer="720" w:gutter="0"/>
          <w:cols w:space="720"/>
          <w:titlePg/>
          <w:docGrid w:linePitch="299"/>
        </w:sectPr>
      </w:pPr>
    </w:p>
    <w:p w:rsidR="00D413F5" w:rsidRPr="000C317B" w:rsidRDefault="000C317B">
      <w:pPr>
        <w:tabs>
          <w:tab w:val="left" w:pos="9781"/>
        </w:tabs>
        <w:spacing w:before="98"/>
        <w:ind w:left="112"/>
        <w:rPr>
          <w:b/>
          <w:i/>
          <w:sz w:val="24"/>
          <w:lang w:val="it-IT"/>
        </w:rPr>
      </w:pPr>
      <w:r w:rsidRPr="000C317B">
        <w:rPr>
          <w:b/>
          <w:i/>
          <w:sz w:val="24"/>
          <w:shd w:val="clear" w:color="auto" w:fill="BEBEBE"/>
          <w:lang w:val="it-IT"/>
        </w:rPr>
        <w:lastRenderedPageBreak/>
        <w:t>Prima</w:t>
      </w:r>
      <w:r w:rsidRPr="000C317B">
        <w:rPr>
          <w:b/>
          <w:i/>
          <w:spacing w:val="-11"/>
          <w:sz w:val="24"/>
          <w:shd w:val="clear" w:color="auto" w:fill="BEBEBE"/>
          <w:lang w:val="it-IT"/>
        </w:rPr>
        <w:t xml:space="preserve"> </w:t>
      </w:r>
      <w:r w:rsidRPr="000C317B">
        <w:rPr>
          <w:b/>
          <w:i/>
          <w:sz w:val="24"/>
          <w:shd w:val="clear" w:color="auto" w:fill="BEBEBE"/>
          <w:lang w:val="it-IT"/>
        </w:rPr>
        <w:t>giornata</w:t>
      </w:r>
      <w:r w:rsidRPr="000C317B">
        <w:rPr>
          <w:b/>
          <w:i/>
          <w:sz w:val="24"/>
          <w:shd w:val="clear" w:color="auto" w:fill="BEBEBE"/>
          <w:lang w:val="it-IT"/>
        </w:rPr>
        <w:tab/>
      </w:r>
    </w:p>
    <w:p w:rsidR="00D413F5" w:rsidRPr="002C6B70" w:rsidRDefault="000C317B" w:rsidP="0058397E">
      <w:pPr>
        <w:spacing w:before="240"/>
        <w:ind w:left="284" w:hanging="142"/>
        <w:rPr>
          <w:i/>
          <w:sz w:val="24"/>
          <w:szCs w:val="24"/>
          <w:lang w:val="it-IT"/>
        </w:rPr>
      </w:pPr>
      <w:r w:rsidRPr="002C6B70">
        <w:rPr>
          <w:sz w:val="24"/>
          <w:szCs w:val="24"/>
          <w:lang w:val="it-IT"/>
        </w:rPr>
        <w:t xml:space="preserve">Docenti:  </w:t>
      </w:r>
      <w:r w:rsidRPr="002C6B70">
        <w:rPr>
          <w:i/>
          <w:sz w:val="24"/>
          <w:szCs w:val="24"/>
          <w:lang w:val="it-IT"/>
        </w:rPr>
        <w:t>Servizio Centrale</w:t>
      </w:r>
      <w:r w:rsidR="00C80D88">
        <w:rPr>
          <w:i/>
          <w:sz w:val="24"/>
          <w:szCs w:val="24"/>
          <w:lang w:val="it-IT"/>
        </w:rPr>
        <w:t>: Lucia Iuzzolini</w:t>
      </w:r>
      <w:r w:rsidR="00D71343">
        <w:rPr>
          <w:i/>
          <w:sz w:val="24"/>
          <w:szCs w:val="24"/>
          <w:lang w:val="it-IT"/>
        </w:rPr>
        <w:t>,</w:t>
      </w:r>
      <w:r w:rsidR="00D71343" w:rsidRPr="00D71343">
        <w:rPr>
          <w:i/>
          <w:sz w:val="24"/>
          <w:szCs w:val="24"/>
          <w:lang w:val="it-IT"/>
        </w:rPr>
        <w:t xml:space="preserve"> </w:t>
      </w:r>
      <w:r w:rsidR="00D71343">
        <w:rPr>
          <w:i/>
          <w:sz w:val="24"/>
          <w:szCs w:val="24"/>
          <w:lang w:val="it-IT"/>
        </w:rPr>
        <w:t>Giulia Mariani</w:t>
      </w:r>
    </w:p>
    <w:p w:rsidR="00D413F5" w:rsidRPr="002C6B70" w:rsidRDefault="000C317B" w:rsidP="0058397E">
      <w:pPr>
        <w:pStyle w:val="Corpodeltesto"/>
        <w:spacing w:before="240"/>
        <w:ind w:left="284"/>
        <w:rPr>
          <w:lang w:val="it-IT"/>
        </w:rPr>
      </w:pPr>
      <w:r w:rsidRPr="002C6B70">
        <w:rPr>
          <w:lang w:val="it-IT"/>
        </w:rPr>
        <w:t>Ore 9.00  Registrazione dei partecipanti</w:t>
      </w:r>
    </w:p>
    <w:p w:rsidR="00D413F5" w:rsidRPr="002C6B70" w:rsidRDefault="000C317B" w:rsidP="0058397E">
      <w:pPr>
        <w:pStyle w:val="Corpodeltesto"/>
        <w:spacing w:before="240"/>
        <w:ind w:left="284"/>
        <w:rPr>
          <w:b/>
          <w:lang w:val="it-IT"/>
        </w:rPr>
      </w:pPr>
      <w:r w:rsidRPr="002C6B70">
        <w:rPr>
          <w:lang w:val="it-IT"/>
        </w:rPr>
        <w:t xml:space="preserve">Ore 9.30 – </w:t>
      </w:r>
      <w:r w:rsidRPr="002C6B70">
        <w:rPr>
          <w:b/>
          <w:lang w:val="it-IT"/>
        </w:rPr>
        <w:t>Presentazione dello SPRAR e del Servizio Centrale</w:t>
      </w:r>
    </w:p>
    <w:p w:rsidR="00790FE3" w:rsidRDefault="000C317B" w:rsidP="0058397E">
      <w:pPr>
        <w:pStyle w:val="Corpodeltesto"/>
        <w:spacing w:before="240"/>
        <w:ind w:left="284" w:right="154"/>
        <w:rPr>
          <w:b/>
          <w:lang w:val="it-IT"/>
        </w:rPr>
      </w:pPr>
      <w:r w:rsidRPr="002C6B70">
        <w:rPr>
          <w:lang w:val="it-IT"/>
        </w:rPr>
        <w:t xml:space="preserve">Ore 10.30 – </w:t>
      </w:r>
      <w:r w:rsidR="00F72D7F">
        <w:rPr>
          <w:lang w:val="it-IT"/>
        </w:rPr>
        <w:t>11</w:t>
      </w:r>
      <w:r w:rsidR="00790FE3" w:rsidRPr="002C6B70">
        <w:rPr>
          <w:lang w:val="it-IT"/>
        </w:rPr>
        <w:t>.</w:t>
      </w:r>
      <w:r w:rsidR="00C63D22">
        <w:rPr>
          <w:lang w:val="it-IT"/>
        </w:rPr>
        <w:t>15</w:t>
      </w:r>
      <w:r w:rsidR="00790FE3" w:rsidRPr="002C6B70">
        <w:rPr>
          <w:lang w:val="it-IT"/>
        </w:rPr>
        <w:t xml:space="preserve"> - </w:t>
      </w:r>
      <w:r w:rsidR="00F72D7F" w:rsidRPr="00F72D7F">
        <w:rPr>
          <w:b/>
          <w:lang w:val="it-IT"/>
        </w:rPr>
        <w:t>Introduzione al quadro normativo in materia di diritti dei minori e protezione internazionale.</w:t>
      </w:r>
      <w:r w:rsidR="00266541">
        <w:rPr>
          <w:b/>
          <w:lang w:val="it-IT"/>
        </w:rPr>
        <w:t xml:space="preserve"> </w:t>
      </w:r>
      <w:r w:rsidR="00266541" w:rsidRPr="00266541">
        <w:rPr>
          <w:i/>
          <w:lang w:val="it-IT"/>
        </w:rPr>
        <w:t xml:space="preserve">Giulia Mariani, </w:t>
      </w:r>
      <w:r w:rsidR="00266541">
        <w:rPr>
          <w:i/>
          <w:lang w:val="it-IT"/>
        </w:rPr>
        <w:t xml:space="preserve">Ufficio Legale del </w:t>
      </w:r>
      <w:r w:rsidR="00266541" w:rsidRPr="00266541">
        <w:rPr>
          <w:i/>
          <w:lang w:val="it-IT"/>
        </w:rPr>
        <w:t>Servizio Centrale</w:t>
      </w:r>
      <w:r w:rsidR="00266541">
        <w:rPr>
          <w:i/>
          <w:lang w:val="it-IT"/>
        </w:rPr>
        <w:t xml:space="preserve"> dello SPRAR</w:t>
      </w:r>
    </w:p>
    <w:p w:rsidR="00C63D22" w:rsidRPr="00C63D22" w:rsidRDefault="00C63D22" w:rsidP="005D3664">
      <w:pPr>
        <w:pStyle w:val="Corpodeltesto"/>
        <w:spacing w:before="240"/>
        <w:ind w:left="284" w:right="153"/>
        <w:rPr>
          <w:lang w:val="it-IT"/>
        </w:rPr>
      </w:pPr>
      <w:r w:rsidRPr="00C63D22">
        <w:rPr>
          <w:lang w:val="it-IT"/>
        </w:rPr>
        <w:t>Ore 11.15 – Pausa caffè</w:t>
      </w:r>
    </w:p>
    <w:p w:rsidR="00F72D7F" w:rsidRPr="00266541" w:rsidRDefault="00F72D7F" w:rsidP="005D3664">
      <w:pPr>
        <w:pStyle w:val="Corpodeltesto"/>
        <w:spacing w:before="240"/>
        <w:ind w:left="284" w:right="153"/>
        <w:rPr>
          <w:i/>
          <w:lang w:val="it-IT"/>
        </w:rPr>
      </w:pPr>
      <w:r>
        <w:rPr>
          <w:lang w:val="it-IT"/>
        </w:rPr>
        <w:t xml:space="preserve">Ore </w:t>
      </w:r>
      <w:r w:rsidRPr="00F72D7F">
        <w:rPr>
          <w:lang w:val="it-IT"/>
        </w:rPr>
        <w:t>11.</w:t>
      </w:r>
      <w:r w:rsidR="00C63D22">
        <w:rPr>
          <w:lang w:val="it-IT"/>
        </w:rPr>
        <w:t xml:space="preserve">30 – 13.30 </w:t>
      </w:r>
      <w:r w:rsidR="00266541">
        <w:rPr>
          <w:b/>
          <w:lang w:val="it-IT"/>
        </w:rPr>
        <w:t>Legge Z</w:t>
      </w:r>
      <w:r w:rsidRPr="00F72D7F">
        <w:rPr>
          <w:b/>
          <w:lang w:val="it-IT"/>
        </w:rPr>
        <w:t>ampa: approccio, metodologia e strumenti</w:t>
      </w:r>
      <w:r w:rsidR="00266541">
        <w:rPr>
          <w:b/>
          <w:lang w:val="it-IT"/>
        </w:rPr>
        <w:t xml:space="preserve">. </w:t>
      </w:r>
      <w:r w:rsidR="00266541" w:rsidRPr="00266541">
        <w:rPr>
          <w:i/>
          <w:lang w:val="it-IT"/>
        </w:rPr>
        <w:t>Lucia Iuzzolini, Servizio Centrale</w:t>
      </w:r>
      <w:r w:rsidR="00266541">
        <w:rPr>
          <w:i/>
          <w:lang w:val="it-IT"/>
        </w:rPr>
        <w:t xml:space="preserve">, Ufficio Legale del </w:t>
      </w:r>
      <w:r w:rsidR="00266541" w:rsidRPr="00266541">
        <w:rPr>
          <w:i/>
          <w:lang w:val="it-IT"/>
        </w:rPr>
        <w:t>Servizio Centrale</w:t>
      </w:r>
      <w:r w:rsidR="00266541">
        <w:rPr>
          <w:i/>
          <w:lang w:val="it-IT"/>
        </w:rPr>
        <w:t xml:space="preserve"> dello SPRAR</w:t>
      </w:r>
    </w:p>
    <w:p w:rsidR="00C63D22" w:rsidRPr="002C6B70" w:rsidRDefault="00C63D22" w:rsidP="00C63D22">
      <w:pPr>
        <w:pStyle w:val="Corpodeltesto"/>
        <w:spacing w:before="240"/>
        <w:ind w:left="284"/>
        <w:rPr>
          <w:lang w:val="it-IT"/>
        </w:rPr>
      </w:pPr>
      <w:r w:rsidRPr="002C6B70">
        <w:rPr>
          <w:lang w:val="it-IT"/>
        </w:rPr>
        <w:t>Ore 13.30 Pausa pranzo</w:t>
      </w:r>
    </w:p>
    <w:p w:rsidR="00266541" w:rsidRPr="00266541" w:rsidRDefault="00C63D22" w:rsidP="00266541">
      <w:pPr>
        <w:pStyle w:val="Corpodeltesto"/>
        <w:spacing w:before="240"/>
        <w:ind w:left="284" w:right="154"/>
        <w:rPr>
          <w:i/>
          <w:lang w:val="it-IT"/>
        </w:rPr>
      </w:pPr>
      <w:r>
        <w:rPr>
          <w:lang w:val="it-IT"/>
        </w:rPr>
        <w:t xml:space="preserve">Ore </w:t>
      </w:r>
      <w:r w:rsidR="00790FE3" w:rsidRPr="00E30418">
        <w:rPr>
          <w:lang w:val="it-IT"/>
        </w:rPr>
        <w:t>14</w:t>
      </w:r>
      <w:r w:rsidR="002C6B70" w:rsidRPr="00E30418">
        <w:rPr>
          <w:lang w:val="it-IT"/>
        </w:rPr>
        <w:t>.</w:t>
      </w:r>
      <w:r w:rsidR="00790FE3" w:rsidRPr="00E30418">
        <w:rPr>
          <w:lang w:val="it-IT"/>
        </w:rPr>
        <w:t>30</w:t>
      </w:r>
      <w:r w:rsidR="00E30418">
        <w:rPr>
          <w:lang w:val="it-IT"/>
        </w:rPr>
        <w:t xml:space="preserve"> – </w:t>
      </w:r>
      <w:r w:rsidR="00D71343">
        <w:rPr>
          <w:b/>
          <w:lang w:val="it-IT"/>
        </w:rPr>
        <w:t>Affido e tutela</w:t>
      </w:r>
      <w:r w:rsidRPr="00C63D22">
        <w:rPr>
          <w:b/>
          <w:lang w:val="it-IT"/>
        </w:rPr>
        <w:t>, ruolo del tutore autorità competenti</w:t>
      </w:r>
      <w:r w:rsidR="00266541">
        <w:rPr>
          <w:b/>
          <w:lang w:val="it-IT"/>
        </w:rPr>
        <w:t xml:space="preserve">. </w:t>
      </w:r>
      <w:r w:rsidR="00266541" w:rsidRPr="00266541">
        <w:rPr>
          <w:i/>
          <w:lang w:val="it-IT"/>
        </w:rPr>
        <w:t>Lucia Iuzzolini, Servizio Centrale</w:t>
      </w:r>
      <w:r w:rsidR="00266541">
        <w:rPr>
          <w:i/>
          <w:lang w:val="it-IT"/>
        </w:rPr>
        <w:t xml:space="preserve">, Ufficio Legale del </w:t>
      </w:r>
      <w:r w:rsidR="00266541" w:rsidRPr="00266541">
        <w:rPr>
          <w:i/>
          <w:lang w:val="it-IT"/>
        </w:rPr>
        <w:t>Servizio Centrale</w:t>
      </w:r>
      <w:r w:rsidR="00266541">
        <w:rPr>
          <w:i/>
          <w:lang w:val="it-IT"/>
        </w:rPr>
        <w:t xml:space="preserve"> dello SPRAR</w:t>
      </w:r>
    </w:p>
    <w:p w:rsidR="00790FE3" w:rsidRPr="002C6B70" w:rsidRDefault="00E30418" w:rsidP="0058397E">
      <w:pPr>
        <w:pStyle w:val="Corpodeltesto"/>
        <w:spacing w:before="240"/>
        <w:ind w:left="284"/>
        <w:rPr>
          <w:lang w:val="it-IT"/>
        </w:rPr>
      </w:pPr>
      <w:r>
        <w:rPr>
          <w:lang w:val="it-IT"/>
        </w:rPr>
        <w:t xml:space="preserve">Ore </w:t>
      </w:r>
      <w:r w:rsidR="00C63D22">
        <w:rPr>
          <w:lang w:val="it-IT"/>
        </w:rPr>
        <w:t>15</w:t>
      </w:r>
      <w:r>
        <w:rPr>
          <w:lang w:val="it-IT"/>
        </w:rPr>
        <w:t>.</w:t>
      </w:r>
      <w:r w:rsidR="00C63D22">
        <w:rPr>
          <w:lang w:val="it-IT"/>
        </w:rPr>
        <w:t>45</w:t>
      </w:r>
      <w:r w:rsidR="00790FE3" w:rsidRPr="002C6B70">
        <w:rPr>
          <w:lang w:val="it-IT"/>
        </w:rPr>
        <w:t xml:space="preserve"> – Pausa caffè</w:t>
      </w:r>
    </w:p>
    <w:p w:rsidR="00266541" w:rsidRPr="00266541" w:rsidRDefault="00E30418" w:rsidP="00266541">
      <w:pPr>
        <w:pStyle w:val="Corpodeltesto"/>
        <w:spacing w:before="240"/>
        <w:ind w:left="284" w:right="154"/>
        <w:rPr>
          <w:i/>
          <w:lang w:val="it-IT"/>
        </w:rPr>
      </w:pPr>
      <w:r w:rsidRPr="00E30418">
        <w:rPr>
          <w:lang w:val="it-IT"/>
        </w:rPr>
        <w:t>16.</w:t>
      </w:r>
      <w:r w:rsidR="00C63D22">
        <w:rPr>
          <w:lang w:val="it-IT"/>
        </w:rPr>
        <w:t>00</w:t>
      </w:r>
      <w:r>
        <w:rPr>
          <w:lang w:val="it-IT"/>
        </w:rPr>
        <w:t xml:space="preserve"> </w:t>
      </w:r>
      <w:r w:rsidRPr="002C6B70">
        <w:rPr>
          <w:lang w:val="it-IT"/>
        </w:rPr>
        <w:t xml:space="preserve">- </w:t>
      </w:r>
      <w:r w:rsidR="00C63D22" w:rsidRPr="00C63D22">
        <w:rPr>
          <w:b/>
          <w:lang w:val="it-IT"/>
        </w:rPr>
        <w:t>Percorsi di accoglienza del minore e conversione del PDS</w:t>
      </w:r>
      <w:r w:rsidR="00266541">
        <w:rPr>
          <w:b/>
          <w:lang w:val="it-IT"/>
        </w:rPr>
        <w:t xml:space="preserve">. </w:t>
      </w:r>
      <w:r w:rsidR="00266541" w:rsidRPr="00266541">
        <w:rPr>
          <w:i/>
          <w:lang w:val="it-IT"/>
        </w:rPr>
        <w:t>Lucia Iuzzolini, Servizio Centrale</w:t>
      </w:r>
      <w:r w:rsidR="00266541">
        <w:rPr>
          <w:i/>
          <w:lang w:val="it-IT"/>
        </w:rPr>
        <w:t xml:space="preserve">, Ufficio Legale del </w:t>
      </w:r>
      <w:r w:rsidR="00266541" w:rsidRPr="00266541">
        <w:rPr>
          <w:i/>
          <w:lang w:val="it-IT"/>
        </w:rPr>
        <w:t>Servizio Centrale</w:t>
      </w:r>
      <w:r w:rsidR="00266541">
        <w:rPr>
          <w:i/>
          <w:lang w:val="it-IT"/>
        </w:rPr>
        <w:t xml:space="preserve"> dello SPRAR</w:t>
      </w:r>
    </w:p>
    <w:p w:rsidR="00D413F5" w:rsidRPr="002C6B70" w:rsidRDefault="00790FE3" w:rsidP="0058397E">
      <w:pPr>
        <w:pStyle w:val="Corpodeltesto"/>
        <w:spacing w:before="240"/>
        <w:ind w:left="284"/>
        <w:rPr>
          <w:lang w:val="it-IT"/>
        </w:rPr>
      </w:pPr>
      <w:r w:rsidRPr="002C6B70">
        <w:rPr>
          <w:lang w:val="it-IT"/>
        </w:rPr>
        <w:t>Ore 18.0</w:t>
      </w:r>
      <w:r w:rsidR="000C317B" w:rsidRPr="002C6B70">
        <w:rPr>
          <w:lang w:val="it-IT"/>
        </w:rPr>
        <w:t xml:space="preserve">0 </w:t>
      </w:r>
      <w:r w:rsidRPr="002C6B70">
        <w:rPr>
          <w:lang w:val="it-IT"/>
        </w:rPr>
        <w:t xml:space="preserve">– </w:t>
      </w:r>
      <w:r w:rsidR="000C317B" w:rsidRPr="002C6B70">
        <w:rPr>
          <w:lang w:val="it-IT"/>
        </w:rPr>
        <w:t>Chiusura dei lavori</w:t>
      </w:r>
    </w:p>
    <w:p w:rsidR="0058397E" w:rsidRPr="002C6B70" w:rsidRDefault="0058397E" w:rsidP="0058397E">
      <w:pPr>
        <w:pStyle w:val="Corpodeltesto"/>
        <w:spacing w:before="120"/>
        <w:ind w:left="284"/>
        <w:rPr>
          <w:lang w:val="it-IT"/>
        </w:rPr>
      </w:pPr>
    </w:p>
    <w:p w:rsidR="00D413F5" w:rsidRPr="000C317B" w:rsidRDefault="000C317B">
      <w:pPr>
        <w:tabs>
          <w:tab w:val="left" w:pos="9781"/>
        </w:tabs>
        <w:spacing w:before="66"/>
        <w:ind w:left="112"/>
        <w:rPr>
          <w:b/>
          <w:i/>
          <w:sz w:val="24"/>
          <w:lang w:val="it-IT"/>
        </w:rPr>
      </w:pPr>
      <w:r w:rsidRPr="000C317B">
        <w:rPr>
          <w:b/>
          <w:i/>
          <w:sz w:val="24"/>
          <w:shd w:val="clear" w:color="auto" w:fill="BEBEBE"/>
          <w:lang w:val="it-IT"/>
        </w:rPr>
        <w:t>Seconda</w:t>
      </w:r>
      <w:r w:rsidRPr="000C317B">
        <w:rPr>
          <w:b/>
          <w:i/>
          <w:spacing w:val="-13"/>
          <w:sz w:val="24"/>
          <w:shd w:val="clear" w:color="auto" w:fill="BEBEBE"/>
          <w:lang w:val="it-IT"/>
        </w:rPr>
        <w:t xml:space="preserve"> </w:t>
      </w:r>
      <w:r w:rsidRPr="000C317B">
        <w:rPr>
          <w:b/>
          <w:i/>
          <w:sz w:val="24"/>
          <w:shd w:val="clear" w:color="auto" w:fill="BEBEBE"/>
          <w:lang w:val="it-IT"/>
        </w:rPr>
        <w:t>giornata</w:t>
      </w:r>
      <w:r w:rsidRPr="000C317B">
        <w:rPr>
          <w:b/>
          <w:i/>
          <w:sz w:val="24"/>
          <w:shd w:val="clear" w:color="auto" w:fill="BEBEBE"/>
          <w:lang w:val="it-IT"/>
        </w:rPr>
        <w:tab/>
      </w:r>
    </w:p>
    <w:p w:rsidR="00D413F5" w:rsidRPr="005D3664" w:rsidRDefault="000C317B" w:rsidP="0058397E">
      <w:pPr>
        <w:spacing w:before="120"/>
        <w:ind w:left="284" w:hanging="142"/>
        <w:rPr>
          <w:sz w:val="24"/>
          <w:szCs w:val="24"/>
          <w:lang w:val="it-IT"/>
        </w:rPr>
      </w:pPr>
      <w:r w:rsidRPr="005D3664">
        <w:rPr>
          <w:sz w:val="24"/>
          <w:szCs w:val="24"/>
          <w:lang w:val="it-IT"/>
        </w:rPr>
        <w:t xml:space="preserve">Docenti:  </w:t>
      </w:r>
      <w:r w:rsidRPr="005D3664">
        <w:rPr>
          <w:i/>
          <w:sz w:val="24"/>
          <w:szCs w:val="24"/>
          <w:lang w:val="it-IT"/>
        </w:rPr>
        <w:t>Servizio Centrale</w:t>
      </w:r>
      <w:r w:rsidR="00C80D88" w:rsidRPr="005D3664">
        <w:rPr>
          <w:i/>
          <w:sz w:val="24"/>
          <w:szCs w:val="24"/>
          <w:lang w:val="it-IT"/>
        </w:rPr>
        <w:t xml:space="preserve">: </w:t>
      </w:r>
      <w:proofErr w:type="spellStart"/>
      <w:r w:rsidR="00AC43C5" w:rsidRPr="005D3664">
        <w:rPr>
          <w:i/>
          <w:sz w:val="24"/>
          <w:szCs w:val="24"/>
          <w:lang w:val="it-IT"/>
        </w:rPr>
        <w:t>Lanzillotto</w:t>
      </w:r>
      <w:proofErr w:type="spellEnd"/>
      <w:r w:rsidR="00AC43C5" w:rsidRPr="005D3664">
        <w:rPr>
          <w:i/>
          <w:sz w:val="24"/>
          <w:szCs w:val="24"/>
          <w:lang w:val="it-IT"/>
        </w:rPr>
        <w:t>, Maselli</w:t>
      </w:r>
      <w:r w:rsidR="005D3664">
        <w:rPr>
          <w:i/>
          <w:sz w:val="24"/>
          <w:szCs w:val="24"/>
          <w:lang w:val="it-IT"/>
        </w:rPr>
        <w:t xml:space="preserve">. Marco Caporale, </w:t>
      </w:r>
    </w:p>
    <w:p w:rsidR="00D413F5" w:rsidRPr="005D3664" w:rsidRDefault="000C317B" w:rsidP="005D3664">
      <w:pPr>
        <w:pStyle w:val="Corpodeltesto"/>
        <w:spacing w:before="240"/>
        <w:ind w:left="284"/>
        <w:rPr>
          <w:lang w:val="it-IT"/>
        </w:rPr>
      </w:pPr>
      <w:r w:rsidRPr="005D3664">
        <w:rPr>
          <w:lang w:val="it-IT"/>
        </w:rPr>
        <w:t>Ore 9.00 – Registrazione dei partecipanti</w:t>
      </w:r>
    </w:p>
    <w:p w:rsidR="00AC43C5" w:rsidRPr="005D3664" w:rsidRDefault="00F17106" w:rsidP="005D3664">
      <w:pPr>
        <w:spacing w:before="240"/>
        <w:ind w:left="284" w:right="424"/>
        <w:jc w:val="both"/>
        <w:rPr>
          <w:i/>
          <w:sz w:val="24"/>
          <w:szCs w:val="24"/>
          <w:lang w:val="it-IT"/>
        </w:rPr>
      </w:pPr>
      <w:r>
        <w:rPr>
          <w:bCs/>
          <w:iCs/>
          <w:sz w:val="24"/>
          <w:szCs w:val="24"/>
          <w:lang w:val="it-IT"/>
        </w:rPr>
        <w:t>Ore 9.</w:t>
      </w:r>
      <w:r w:rsidR="00AC43C5" w:rsidRPr="005D3664">
        <w:rPr>
          <w:bCs/>
          <w:iCs/>
          <w:sz w:val="24"/>
          <w:szCs w:val="24"/>
          <w:lang w:val="it-IT"/>
        </w:rPr>
        <w:t xml:space="preserve">30 </w:t>
      </w:r>
      <w:r w:rsidRPr="005D3664">
        <w:rPr>
          <w:sz w:val="24"/>
          <w:szCs w:val="24"/>
          <w:lang w:val="it-IT"/>
        </w:rPr>
        <w:t xml:space="preserve">– </w:t>
      </w:r>
      <w:r w:rsidR="00AC43C5" w:rsidRPr="005D3664">
        <w:rPr>
          <w:b/>
          <w:sz w:val="24"/>
          <w:szCs w:val="24"/>
          <w:lang w:val="it-IT"/>
        </w:rPr>
        <w:t xml:space="preserve">“Percorsi e strumenti per l’accoglienza integrata dei MSNA”,  </w:t>
      </w:r>
      <w:r w:rsidR="00AC43C5" w:rsidRPr="005D3664">
        <w:rPr>
          <w:bCs/>
          <w:i/>
          <w:iCs/>
          <w:sz w:val="24"/>
          <w:szCs w:val="24"/>
          <w:lang w:val="it-IT"/>
        </w:rPr>
        <w:t xml:space="preserve">Servizio Centrale del Sistema di protezione per richiedenti asilo e rifugiati </w:t>
      </w:r>
      <w:r w:rsidR="00AC43C5" w:rsidRPr="005D3664">
        <w:rPr>
          <w:i/>
          <w:sz w:val="24"/>
          <w:szCs w:val="24"/>
          <w:lang w:val="it-IT"/>
        </w:rPr>
        <w:t xml:space="preserve">in collaborazione con un operatore dello SPRAR </w:t>
      </w:r>
    </w:p>
    <w:p w:rsidR="00D413F5" w:rsidRPr="005D3664" w:rsidRDefault="000C317B" w:rsidP="005D3664">
      <w:pPr>
        <w:pStyle w:val="Corpodeltesto"/>
        <w:spacing w:before="240"/>
        <w:ind w:left="284"/>
        <w:rPr>
          <w:lang w:val="it-IT"/>
        </w:rPr>
      </w:pPr>
      <w:r w:rsidRPr="005D3664">
        <w:rPr>
          <w:lang w:val="it-IT"/>
        </w:rPr>
        <w:t>Ore 11.15 – Pausa caffè</w:t>
      </w:r>
    </w:p>
    <w:p w:rsidR="00D413F5" w:rsidRPr="005D3664" w:rsidRDefault="000C317B" w:rsidP="005D3664">
      <w:pPr>
        <w:pStyle w:val="Corpodeltesto"/>
        <w:spacing w:before="240"/>
        <w:ind w:left="284"/>
        <w:rPr>
          <w:b/>
          <w:lang w:val="it-IT"/>
        </w:rPr>
      </w:pPr>
      <w:r w:rsidRPr="005D3664">
        <w:rPr>
          <w:lang w:val="it-IT"/>
        </w:rPr>
        <w:t>O</w:t>
      </w:r>
      <w:r w:rsidR="0058397E" w:rsidRPr="005D3664">
        <w:rPr>
          <w:lang w:val="it-IT"/>
        </w:rPr>
        <w:t>r</w:t>
      </w:r>
      <w:r w:rsidRPr="005D3664">
        <w:rPr>
          <w:lang w:val="it-IT"/>
        </w:rPr>
        <w:t xml:space="preserve">e 11.30 – </w:t>
      </w:r>
      <w:r w:rsidR="00AC43C5" w:rsidRPr="005D3664">
        <w:rPr>
          <w:b/>
          <w:lang w:val="it-IT"/>
        </w:rPr>
        <w:t xml:space="preserve">Percorsi e strumenti per l’accoglienza integrata dei MSNA”, </w:t>
      </w:r>
      <w:r w:rsidRPr="005D3664">
        <w:rPr>
          <w:b/>
          <w:lang w:val="it-IT"/>
        </w:rPr>
        <w:t>(seconda parte)</w:t>
      </w:r>
      <w:r w:rsidR="00AC43C5" w:rsidRPr="005D3664">
        <w:rPr>
          <w:b/>
          <w:lang w:val="it-IT"/>
        </w:rPr>
        <w:t xml:space="preserve"> </w:t>
      </w:r>
      <w:r w:rsidR="005D3664" w:rsidRPr="005D3664">
        <w:rPr>
          <w:bCs/>
          <w:i/>
          <w:iCs/>
          <w:lang w:val="it-IT"/>
        </w:rPr>
        <w:t xml:space="preserve">Servizio Centrale del Sistema di protezione per richiedenti asilo e rifugiati </w:t>
      </w:r>
      <w:r w:rsidR="005D3664" w:rsidRPr="005D3664">
        <w:rPr>
          <w:i/>
          <w:lang w:val="it-IT"/>
        </w:rPr>
        <w:t>in collaborazione con un operatore dello SPRAR</w:t>
      </w:r>
    </w:p>
    <w:p w:rsidR="00D413F5" w:rsidRPr="005D3664" w:rsidRDefault="000C317B" w:rsidP="005D3664">
      <w:pPr>
        <w:pStyle w:val="Corpodeltesto"/>
        <w:spacing w:before="240"/>
        <w:ind w:left="284"/>
        <w:rPr>
          <w:lang w:val="it-IT"/>
        </w:rPr>
      </w:pPr>
      <w:r w:rsidRPr="005D3664">
        <w:rPr>
          <w:lang w:val="it-IT"/>
        </w:rPr>
        <w:t>Ore 13.30 – Pausa pranzo</w:t>
      </w:r>
    </w:p>
    <w:p w:rsidR="00D71343" w:rsidRPr="005D3664" w:rsidRDefault="00D71343" w:rsidP="005D3664">
      <w:pPr>
        <w:spacing w:before="240"/>
        <w:ind w:left="284" w:right="424"/>
        <w:jc w:val="both"/>
        <w:rPr>
          <w:sz w:val="24"/>
          <w:szCs w:val="24"/>
          <w:lang w:val="it-IT"/>
        </w:rPr>
      </w:pPr>
      <w:r w:rsidRPr="005D3664">
        <w:rPr>
          <w:sz w:val="24"/>
          <w:szCs w:val="24"/>
          <w:lang w:val="it-IT"/>
        </w:rPr>
        <w:t xml:space="preserve">Ore 14.30 –  </w:t>
      </w:r>
      <w:r w:rsidRPr="005D3664">
        <w:rPr>
          <w:b/>
          <w:sz w:val="24"/>
          <w:szCs w:val="24"/>
          <w:lang w:val="it-IT"/>
        </w:rPr>
        <w:t>Approfondimenti</w:t>
      </w:r>
      <w:r w:rsidR="005D3664" w:rsidRPr="005D3664">
        <w:rPr>
          <w:b/>
          <w:sz w:val="24"/>
          <w:szCs w:val="24"/>
          <w:lang w:val="it-IT"/>
        </w:rPr>
        <w:t>:</w:t>
      </w:r>
      <w:r w:rsidRPr="005D3664">
        <w:rPr>
          <w:b/>
          <w:sz w:val="24"/>
          <w:szCs w:val="24"/>
          <w:lang w:val="it-IT"/>
        </w:rPr>
        <w:t xml:space="preserve"> </w:t>
      </w:r>
      <w:r w:rsidRPr="005D3664">
        <w:rPr>
          <w:sz w:val="24"/>
          <w:szCs w:val="24"/>
          <w:lang w:val="it-IT"/>
        </w:rPr>
        <w:t>Il disagio del minore: i segnali da rilevare Caporale</w:t>
      </w:r>
    </w:p>
    <w:p w:rsidR="00D71343" w:rsidRPr="005D3664" w:rsidRDefault="00D71343" w:rsidP="005D3664">
      <w:pPr>
        <w:pStyle w:val="Corpodeltesto"/>
        <w:spacing w:before="240"/>
        <w:ind w:left="284"/>
        <w:rPr>
          <w:lang w:val="it-IT"/>
        </w:rPr>
      </w:pPr>
      <w:r w:rsidRPr="005D3664">
        <w:rPr>
          <w:lang w:val="it-IT"/>
        </w:rPr>
        <w:t>Ore 16.00 – Pausa caffè</w:t>
      </w:r>
    </w:p>
    <w:p w:rsidR="00D71343" w:rsidRPr="005D3664" w:rsidRDefault="00D71343" w:rsidP="005D3664">
      <w:pPr>
        <w:pStyle w:val="Corpodeltesto"/>
        <w:spacing w:before="240"/>
        <w:ind w:left="284"/>
        <w:rPr>
          <w:b/>
          <w:lang w:val="it-IT"/>
        </w:rPr>
      </w:pPr>
      <w:r w:rsidRPr="005D3664">
        <w:rPr>
          <w:lang w:val="it-IT"/>
        </w:rPr>
        <w:t xml:space="preserve">Ore 16.15 – </w:t>
      </w:r>
      <w:r w:rsidRPr="005D3664">
        <w:rPr>
          <w:b/>
          <w:lang w:val="it-IT"/>
        </w:rPr>
        <w:t>Confronto d’aula</w:t>
      </w:r>
    </w:p>
    <w:p w:rsidR="00790FE3" w:rsidRDefault="00D71343" w:rsidP="005D3664">
      <w:pPr>
        <w:pStyle w:val="Corpodeltesto"/>
        <w:spacing w:before="240"/>
        <w:ind w:left="284"/>
        <w:rPr>
          <w:lang w:val="it-IT"/>
        </w:rPr>
      </w:pPr>
      <w:r w:rsidRPr="005D3664">
        <w:rPr>
          <w:lang w:val="it-IT"/>
        </w:rPr>
        <w:t>Ore 17.30 – Chiusura dei lavori</w:t>
      </w:r>
    </w:p>
    <w:p w:rsidR="00790FE3" w:rsidRPr="000C317B" w:rsidRDefault="00790FE3">
      <w:pPr>
        <w:rPr>
          <w:lang w:val="it-IT"/>
        </w:rPr>
        <w:sectPr w:rsidR="00790FE3" w:rsidRPr="000C317B">
          <w:pgSz w:w="11910" w:h="16840"/>
          <w:pgMar w:top="1580" w:right="1000" w:bottom="280" w:left="1020" w:header="720" w:footer="720" w:gutter="0"/>
          <w:cols w:space="720"/>
        </w:sectPr>
      </w:pPr>
    </w:p>
    <w:p w:rsidR="00D413F5" w:rsidRPr="000C317B" w:rsidRDefault="000C317B">
      <w:pPr>
        <w:tabs>
          <w:tab w:val="left" w:pos="9781"/>
        </w:tabs>
        <w:spacing w:before="67"/>
        <w:ind w:left="112"/>
        <w:rPr>
          <w:b/>
          <w:i/>
          <w:sz w:val="24"/>
          <w:lang w:val="it-IT"/>
        </w:rPr>
      </w:pPr>
      <w:r w:rsidRPr="000C317B">
        <w:rPr>
          <w:b/>
          <w:i/>
          <w:sz w:val="24"/>
          <w:shd w:val="clear" w:color="auto" w:fill="BEBEBE"/>
          <w:lang w:val="it-IT"/>
        </w:rPr>
        <w:lastRenderedPageBreak/>
        <w:t>Terza</w:t>
      </w:r>
      <w:r w:rsidRPr="000C317B">
        <w:rPr>
          <w:b/>
          <w:i/>
          <w:spacing w:val="-11"/>
          <w:sz w:val="24"/>
          <w:shd w:val="clear" w:color="auto" w:fill="BEBEBE"/>
          <w:lang w:val="it-IT"/>
        </w:rPr>
        <w:t xml:space="preserve"> </w:t>
      </w:r>
      <w:r w:rsidRPr="000C317B">
        <w:rPr>
          <w:b/>
          <w:i/>
          <w:sz w:val="24"/>
          <w:shd w:val="clear" w:color="auto" w:fill="BEBEBE"/>
          <w:lang w:val="it-IT"/>
        </w:rPr>
        <w:t>giornata</w:t>
      </w:r>
      <w:r w:rsidRPr="000C317B">
        <w:rPr>
          <w:b/>
          <w:i/>
          <w:sz w:val="24"/>
          <w:shd w:val="clear" w:color="auto" w:fill="BEBEBE"/>
          <w:lang w:val="it-IT"/>
        </w:rPr>
        <w:tab/>
      </w:r>
    </w:p>
    <w:p w:rsidR="00D71343" w:rsidRPr="007D4F4B" w:rsidRDefault="00D71343" w:rsidP="00F17106">
      <w:pPr>
        <w:spacing w:before="240"/>
        <w:ind w:left="142"/>
        <w:rPr>
          <w:sz w:val="24"/>
          <w:szCs w:val="24"/>
          <w:lang w:val="it-IT"/>
        </w:rPr>
      </w:pPr>
      <w:r w:rsidRPr="007D4F4B">
        <w:rPr>
          <w:sz w:val="24"/>
          <w:szCs w:val="24"/>
          <w:lang w:val="it-IT"/>
        </w:rPr>
        <w:t xml:space="preserve">Docenti: </w:t>
      </w:r>
      <w:r w:rsidR="00724DE9">
        <w:rPr>
          <w:i/>
          <w:sz w:val="24"/>
          <w:szCs w:val="24"/>
          <w:lang w:val="it-IT"/>
        </w:rPr>
        <w:t xml:space="preserve">Servizio Centrale; Referenti </w:t>
      </w:r>
      <w:r w:rsidR="007C1A2A">
        <w:rPr>
          <w:i/>
          <w:sz w:val="24"/>
          <w:szCs w:val="24"/>
          <w:lang w:val="it-IT"/>
        </w:rPr>
        <w:t>Progetti Territoriali dello SPRAR.</w:t>
      </w:r>
    </w:p>
    <w:p w:rsidR="00D71343" w:rsidRPr="007D4F4B" w:rsidRDefault="00D71343" w:rsidP="00F17106">
      <w:pPr>
        <w:pStyle w:val="Corpodeltesto"/>
        <w:spacing w:before="240"/>
        <w:ind w:left="284"/>
        <w:rPr>
          <w:lang w:val="it-IT"/>
        </w:rPr>
      </w:pPr>
      <w:r w:rsidRPr="007D4F4B">
        <w:rPr>
          <w:lang w:val="it-IT"/>
        </w:rPr>
        <w:t>Ore 9.00 – Registrazione partecipanti</w:t>
      </w:r>
    </w:p>
    <w:p w:rsidR="00D71343" w:rsidRPr="007D4F4B" w:rsidRDefault="00D71343" w:rsidP="00F17106">
      <w:pPr>
        <w:spacing w:before="240"/>
        <w:ind w:left="284"/>
        <w:rPr>
          <w:b/>
          <w:sz w:val="24"/>
          <w:szCs w:val="24"/>
          <w:lang w:val="it-IT"/>
        </w:rPr>
      </w:pPr>
      <w:r w:rsidRPr="007D4F4B">
        <w:rPr>
          <w:sz w:val="24"/>
          <w:szCs w:val="24"/>
          <w:lang w:val="it-IT"/>
        </w:rPr>
        <w:t>Ore 9.30 – L’esperienza dell’affidamento familiare nei progetti SPRAR</w:t>
      </w:r>
      <w:r w:rsidRPr="007D4F4B">
        <w:rPr>
          <w:b/>
          <w:sz w:val="24"/>
          <w:szCs w:val="24"/>
          <w:lang w:val="it-IT"/>
        </w:rPr>
        <w:t xml:space="preserve"> </w:t>
      </w:r>
    </w:p>
    <w:p w:rsidR="00D71343" w:rsidRPr="007D4F4B" w:rsidRDefault="00D71343" w:rsidP="00F17106">
      <w:pPr>
        <w:pStyle w:val="Corpodeltesto"/>
        <w:spacing w:before="240"/>
        <w:ind w:left="284"/>
        <w:rPr>
          <w:lang w:val="it-IT"/>
        </w:rPr>
      </w:pPr>
      <w:r w:rsidRPr="007D4F4B">
        <w:rPr>
          <w:lang w:val="it-IT"/>
        </w:rPr>
        <w:t>Ore 11.15 – Pausa caffè</w:t>
      </w:r>
    </w:p>
    <w:p w:rsidR="007D4F4B" w:rsidRDefault="00D71343" w:rsidP="00F17106">
      <w:pPr>
        <w:pStyle w:val="Corpodeltesto"/>
        <w:spacing w:before="240"/>
        <w:ind w:left="284"/>
        <w:rPr>
          <w:lang w:val="it-IT"/>
        </w:rPr>
      </w:pPr>
      <w:r w:rsidRPr="007D4F4B">
        <w:rPr>
          <w:lang w:val="it-IT"/>
        </w:rPr>
        <w:t>Ore 11.30 –</w:t>
      </w:r>
      <w:r w:rsidR="007D4F4B" w:rsidRPr="007D4F4B">
        <w:rPr>
          <w:lang w:val="it-IT"/>
        </w:rPr>
        <w:t xml:space="preserve"> Gli appartamenti</w:t>
      </w:r>
      <w:r w:rsidR="007D4F4B">
        <w:rPr>
          <w:lang w:val="it-IT"/>
        </w:rPr>
        <w:t xml:space="preserve"> per l’autonomia: una risorsa per l’integrazione</w:t>
      </w:r>
    </w:p>
    <w:p w:rsidR="00F453FA" w:rsidRPr="009A5C16" w:rsidRDefault="00F453FA" w:rsidP="00F17106">
      <w:pPr>
        <w:pStyle w:val="Corpodeltesto"/>
        <w:spacing w:before="240"/>
        <w:ind w:left="284"/>
        <w:rPr>
          <w:lang w:val="it-IT"/>
        </w:rPr>
      </w:pPr>
      <w:r w:rsidRPr="009A5C16">
        <w:rPr>
          <w:lang w:val="it-IT"/>
        </w:rPr>
        <w:t>Ore 13.30 – Pausa pranzo</w:t>
      </w:r>
    </w:p>
    <w:p w:rsidR="00F453FA" w:rsidRPr="009A5C16" w:rsidRDefault="00F453FA" w:rsidP="00F17106">
      <w:pPr>
        <w:pStyle w:val="Corpodeltesto"/>
        <w:spacing w:before="240"/>
        <w:ind w:left="284"/>
        <w:rPr>
          <w:b/>
          <w:lang w:val="it-IT"/>
        </w:rPr>
      </w:pPr>
      <w:r w:rsidRPr="009A5C16">
        <w:rPr>
          <w:lang w:val="it-IT"/>
        </w:rPr>
        <w:t xml:space="preserve">Ore 14.30 – </w:t>
      </w:r>
      <w:r w:rsidRPr="00F96B18">
        <w:rPr>
          <w:b/>
          <w:lang w:val="it-IT"/>
        </w:rPr>
        <w:t>Gli i</w:t>
      </w:r>
      <w:r>
        <w:rPr>
          <w:b/>
          <w:lang w:val="it-IT"/>
        </w:rPr>
        <w:t>nserimenti e la gestione della B</w:t>
      </w:r>
      <w:r w:rsidRPr="00F96B18">
        <w:rPr>
          <w:b/>
          <w:lang w:val="it-IT"/>
        </w:rPr>
        <w:t xml:space="preserve">anca </w:t>
      </w:r>
      <w:r>
        <w:rPr>
          <w:b/>
          <w:lang w:val="it-IT"/>
        </w:rPr>
        <w:t xml:space="preserve">Dati </w:t>
      </w:r>
      <w:r w:rsidRPr="009A5C16">
        <w:rPr>
          <w:b/>
          <w:lang w:val="it-IT"/>
        </w:rPr>
        <w:t>(prima parte)</w:t>
      </w:r>
    </w:p>
    <w:p w:rsidR="00F453FA" w:rsidRPr="009A5C16" w:rsidRDefault="00F453FA" w:rsidP="00F17106">
      <w:pPr>
        <w:pStyle w:val="Corpodeltesto"/>
        <w:spacing w:before="240"/>
        <w:ind w:left="284"/>
        <w:rPr>
          <w:lang w:val="it-IT"/>
        </w:rPr>
      </w:pPr>
      <w:r w:rsidRPr="009A5C16">
        <w:rPr>
          <w:lang w:val="it-IT"/>
        </w:rPr>
        <w:t>Ore 16.00 – Pausa caffè</w:t>
      </w:r>
    </w:p>
    <w:p w:rsidR="00F453FA" w:rsidRPr="009A5C16" w:rsidRDefault="00F453FA" w:rsidP="00F17106">
      <w:pPr>
        <w:pStyle w:val="Corpodeltesto"/>
        <w:spacing w:before="240"/>
        <w:ind w:left="284"/>
        <w:rPr>
          <w:b/>
          <w:lang w:val="it-IT"/>
        </w:rPr>
      </w:pPr>
      <w:r w:rsidRPr="009A5C16">
        <w:rPr>
          <w:lang w:val="it-IT"/>
        </w:rPr>
        <w:t xml:space="preserve">Ore 16.15 – </w:t>
      </w:r>
      <w:r w:rsidRPr="00F96B18">
        <w:rPr>
          <w:b/>
          <w:lang w:val="it-IT"/>
        </w:rPr>
        <w:t>Gli i</w:t>
      </w:r>
      <w:r>
        <w:rPr>
          <w:b/>
          <w:lang w:val="it-IT"/>
        </w:rPr>
        <w:t>nserimenti e la gestione della B</w:t>
      </w:r>
      <w:r w:rsidRPr="00F96B18">
        <w:rPr>
          <w:b/>
          <w:lang w:val="it-IT"/>
        </w:rPr>
        <w:t xml:space="preserve">anca </w:t>
      </w:r>
      <w:r>
        <w:rPr>
          <w:b/>
          <w:lang w:val="it-IT"/>
        </w:rPr>
        <w:t xml:space="preserve">Dati </w:t>
      </w:r>
      <w:r w:rsidRPr="009A5C16">
        <w:rPr>
          <w:b/>
          <w:lang w:val="it-IT"/>
        </w:rPr>
        <w:t>(seconda parte)</w:t>
      </w:r>
    </w:p>
    <w:p w:rsidR="00F453FA" w:rsidRPr="009A5C16" w:rsidRDefault="00F453FA" w:rsidP="00F17106">
      <w:pPr>
        <w:pStyle w:val="Corpodeltesto"/>
        <w:spacing w:before="240"/>
        <w:ind w:left="284"/>
        <w:rPr>
          <w:lang w:val="it-IT"/>
        </w:rPr>
      </w:pPr>
      <w:r>
        <w:rPr>
          <w:lang w:val="it-IT"/>
        </w:rPr>
        <w:t>Ore 17.30</w:t>
      </w:r>
      <w:r w:rsidRPr="009A5C16">
        <w:rPr>
          <w:lang w:val="it-IT"/>
        </w:rPr>
        <w:t xml:space="preserve"> – Chiusura dei lavori</w:t>
      </w:r>
    </w:p>
    <w:p w:rsidR="0058397E" w:rsidRPr="009A5C16" w:rsidRDefault="0058397E" w:rsidP="0058397E">
      <w:pPr>
        <w:pStyle w:val="Corpodeltesto"/>
        <w:spacing w:before="240"/>
        <w:rPr>
          <w:lang w:val="it-IT"/>
        </w:rPr>
      </w:pPr>
    </w:p>
    <w:p w:rsidR="00D413F5" w:rsidRPr="000C317B" w:rsidRDefault="000C317B">
      <w:pPr>
        <w:tabs>
          <w:tab w:val="left" w:pos="9781"/>
        </w:tabs>
        <w:spacing w:before="67"/>
        <w:ind w:left="112"/>
        <w:rPr>
          <w:b/>
          <w:i/>
          <w:sz w:val="24"/>
          <w:lang w:val="it-IT"/>
        </w:rPr>
      </w:pPr>
      <w:r w:rsidRPr="000C317B">
        <w:rPr>
          <w:b/>
          <w:i/>
          <w:sz w:val="24"/>
          <w:shd w:val="clear" w:color="auto" w:fill="BEBEBE"/>
          <w:lang w:val="it-IT"/>
        </w:rPr>
        <w:t>Quarta</w:t>
      </w:r>
      <w:r w:rsidRPr="000C317B">
        <w:rPr>
          <w:b/>
          <w:i/>
          <w:spacing w:val="-7"/>
          <w:sz w:val="24"/>
          <w:shd w:val="clear" w:color="auto" w:fill="BEBEBE"/>
          <w:lang w:val="it-IT"/>
        </w:rPr>
        <w:t xml:space="preserve"> </w:t>
      </w:r>
      <w:r w:rsidRPr="000C317B">
        <w:rPr>
          <w:b/>
          <w:i/>
          <w:sz w:val="24"/>
          <w:shd w:val="clear" w:color="auto" w:fill="BEBEBE"/>
          <w:lang w:val="it-IT"/>
        </w:rPr>
        <w:t>giornata</w:t>
      </w:r>
      <w:r w:rsidRPr="000C317B">
        <w:rPr>
          <w:b/>
          <w:i/>
          <w:sz w:val="24"/>
          <w:shd w:val="clear" w:color="auto" w:fill="BEBEBE"/>
          <w:lang w:val="it-IT"/>
        </w:rPr>
        <w:tab/>
      </w:r>
    </w:p>
    <w:p w:rsidR="00D413F5" w:rsidRPr="00266541" w:rsidRDefault="000C317B" w:rsidP="0058397E">
      <w:pPr>
        <w:spacing w:before="240"/>
        <w:ind w:left="284" w:hanging="142"/>
        <w:rPr>
          <w:sz w:val="24"/>
          <w:szCs w:val="24"/>
          <w:lang w:val="it-IT"/>
        </w:rPr>
      </w:pPr>
      <w:r w:rsidRPr="00266541">
        <w:rPr>
          <w:sz w:val="24"/>
          <w:szCs w:val="24"/>
          <w:lang w:val="it-IT"/>
        </w:rPr>
        <w:t xml:space="preserve">Docenti:  </w:t>
      </w:r>
      <w:r w:rsidRPr="00266541">
        <w:rPr>
          <w:i/>
          <w:sz w:val="24"/>
          <w:szCs w:val="24"/>
          <w:lang w:val="it-IT"/>
        </w:rPr>
        <w:t>Servizio Centrale</w:t>
      </w:r>
      <w:r w:rsidR="00495673" w:rsidRPr="00266541">
        <w:rPr>
          <w:i/>
          <w:sz w:val="24"/>
          <w:szCs w:val="24"/>
          <w:lang w:val="it-IT"/>
        </w:rPr>
        <w:t xml:space="preserve">  ????</w:t>
      </w:r>
    </w:p>
    <w:p w:rsidR="00D413F5" w:rsidRPr="00266541" w:rsidRDefault="000C317B" w:rsidP="00F17106">
      <w:pPr>
        <w:pStyle w:val="Corpodeltesto"/>
        <w:spacing w:before="240"/>
        <w:ind w:left="284"/>
        <w:rPr>
          <w:lang w:val="it-IT"/>
        </w:rPr>
      </w:pPr>
      <w:r w:rsidRPr="00266541">
        <w:rPr>
          <w:lang w:val="it-IT"/>
        </w:rPr>
        <w:t>Ore 09.00 – Registrazione dei partecipanti</w:t>
      </w:r>
    </w:p>
    <w:p w:rsidR="00D413F5" w:rsidRPr="00266541" w:rsidRDefault="000C317B" w:rsidP="00F17106">
      <w:pPr>
        <w:pStyle w:val="Corpodeltesto"/>
        <w:spacing w:before="240"/>
        <w:ind w:left="284"/>
        <w:rPr>
          <w:b/>
          <w:lang w:val="it-IT"/>
        </w:rPr>
      </w:pPr>
      <w:r w:rsidRPr="00266541">
        <w:rPr>
          <w:lang w:val="it-IT"/>
        </w:rPr>
        <w:t xml:space="preserve">Ore 9.30 – </w:t>
      </w:r>
      <w:r w:rsidR="00D14EB7" w:rsidRPr="00266541">
        <w:rPr>
          <w:b/>
          <w:lang w:val="it-IT"/>
        </w:rPr>
        <w:t>Principi generali di rendicontazione e Manuale di rendicontazione SPRAR</w:t>
      </w:r>
    </w:p>
    <w:p w:rsidR="00D413F5" w:rsidRPr="00266541" w:rsidRDefault="000C317B" w:rsidP="00F17106">
      <w:pPr>
        <w:pStyle w:val="Corpodeltesto"/>
        <w:spacing w:before="240"/>
        <w:ind w:left="284"/>
        <w:rPr>
          <w:lang w:val="it-IT"/>
        </w:rPr>
      </w:pPr>
      <w:r w:rsidRPr="00266541">
        <w:rPr>
          <w:lang w:val="it-IT"/>
        </w:rPr>
        <w:t>Ore 11.15 - Pausa caffè</w:t>
      </w:r>
    </w:p>
    <w:p w:rsidR="00D413F5" w:rsidRPr="00266541" w:rsidRDefault="000C317B" w:rsidP="00F17106">
      <w:pPr>
        <w:pStyle w:val="Corpodeltesto"/>
        <w:spacing w:before="240"/>
        <w:ind w:left="284"/>
        <w:rPr>
          <w:b/>
          <w:lang w:val="it-IT"/>
        </w:rPr>
      </w:pPr>
      <w:r w:rsidRPr="00266541">
        <w:rPr>
          <w:lang w:val="it-IT"/>
        </w:rPr>
        <w:t xml:space="preserve">Ore 11.30 – </w:t>
      </w:r>
      <w:r w:rsidR="00D14EB7" w:rsidRPr="00266541">
        <w:rPr>
          <w:b/>
          <w:lang w:val="it-IT"/>
        </w:rPr>
        <w:t xml:space="preserve">Laboratorio pratico (1° parte): dal preventivo alla rimodulazione </w:t>
      </w:r>
    </w:p>
    <w:p w:rsidR="00D413F5" w:rsidRPr="00266541" w:rsidRDefault="00D14EB7" w:rsidP="00F17106">
      <w:pPr>
        <w:pStyle w:val="Corpodeltesto"/>
        <w:spacing w:before="240"/>
        <w:ind w:left="284"/>
        <w:rPr>
          <w:lang w:val="it-IT"/>
        </w:rPr>
      </w:pPr>
      <w:r w:rsidRPr="00266541">
        <w:rPr>
          <w:lang w:val="it-IT"/>
        </w:rPr>
        <w:t>Ore 13.30 – Pausa pranzo</w:t>
      </w:r>
    </w:p>
    <w:p w:rsidR="00D14EB7" w:rsidRPr="00266541" w:rsidRDefault="00D14EB7" w:rsidP="00F17106">
      <w:pPr>
        <w:pStyle w:val="Corpodeltesto"/>
        <w:spacing w:before="240"/>
        <w:ind w:left="284"/>
        <w:rPr>
          <w:lang w:val="it-IT"/>
        </w:rPr>
      </w:pPr>
      <w:r w:rsidRPr="00266541">
        <w:rPr>
          <w:lang w:val="it-IT"/>
        </w:rPr>
        <w:t xml:space="preserve">Ore 14.00 – </w:t>
      </w:r>
      <w:r w:rsidRPr="00266541">
        <w:rPr>
          <w:b/>
          <w:lang w:val="it-IT"/>
        </w:rPr>
        <w:t>Laboratorio pratico (2° parte): rendiconto finale e controllo</w:t>
      </w:r>
    </w:p>
    <w:p w:rsidR="009A5C16" w:rsidRPr="00266541" w:rsidRDefault="009A5C16" w:rsidP="00F17106">
      <w:pPr>
        <w:pStyle w:val="Corpodeltesto"/>
        <w:spacing w:before="240"/>
        <w:ind w:left="284"/>
        <w:rPr>
          <w:b/>
          <w:lang w:val="it-IT"/>
        </w:rPr>
      </w:pPr>
      <w:r w:rsidRPr="00266541">
        <w:rPr>
          <w:lang w:val="it-IT"/>
        </w:rPr>
        <w:t xml:space="preserve">                – </w:t>
      </w:r>
      <w:r w:rsidR="00D14EB7" w:rsidRPr="00266541">
        <w:rPr>
          <w:b/>
          <w:lang w:val="it-IT"/>
        </w:rPr>
        <w:t>Restituzione e disamina delle criticità</w:t>
      </w:r>
    </w:p>
    <w:p w:rsidR="009A5C16" w:rsidRPr="00266541" w:rsidRDefault="009A5C16" w:rsidP="00F17106">
      <w:pPr>
        <w:pStyle w:val="Corpodeltesto"/>
        <w:spacing w:before="240"/>
        <w:ind w:left="284"/>
        <w:rPr>
          <w:lang w:val="it-IT"/>
        </w:rPr>
      </w:pPr>
      <w:r w:rsidRPr="00266541">
        <w:rPr>
          <w:lang w:val="it-IT"/>
        </w:rPr>
        <w:t>Ore 16.00 – Pausa caffè</w:t>
      </w:r>
    </w:p>
    <w:p w:rsidR="00D14EB7" w:rsidRPr="00266541" w:rsidRDefault="009A5C16" w:rsidP="00F17106">
      <w:pPr>
        <w:pStyle w:val="Corpodeltesto"/>
        <w:spacing w:before="240"/>
        <w:ind w:left="284"/>
        <w:rPr>
          <w:b/>
          <w:lang w:val="it-IT"/>
        </w:rPr>
      </w:pPr>
      <w:r w:rsidRPr="00266541">
        <w:rPr>
          <w:lang w:val="it-IT"/>
        </w:rPr>
        <w:t xml:space="preserve">Ore 16.15 – </w:t>
      </w:r>
      <w:r w:rsidR="00D14EB7" w:rsidRPr="00266541">
        <w:rPr>
          <w:b/>
          <w:lang w:val="it-IT"/>
        </w:rPr>
        <w:t>Quesiti/conclusioni</w:t>
      </w:r>
    </w:p>
    <w:p w:rsidR="00D14EB7" w:rsidRPr="00266541" w:rsidRDefault="009A5C16" w:rsidP="00F17106">
      <w:pPr>
        <w:pStyle w:val="NormaleWeb"/>
        <w:spacing w:before="240" w:beforeAutospacing="0" w:after="0" w:afterAutospacing="0"/>
        <w:ind w:left="284"/>
        <w:rPr>
          <w:rFonts w:ascii="Bookman Old Style" w:hAnsi="Bookman Old Style"/>
        </w:rPr>
      </w:pPr>
      <w:r w:rsidRPr="00266541">
        <w:rPr>
          <w:rFonts w:ascii="Bookman Old Style" w:eastAsia="Bookman Old Style" w:hAnsi="Bookman Old Style" w:cs="Bookman Old Style"/>
          <w:color w:val="auto"/>
          <w:lang w:eastAsia="en-US"/>
        </w:rPr>
        <w:t>Ore 17.00 –</w:t>
      </w:r>
      <w:r w:rsidRPr="00266541">
        <w:rPr>
          <w:rFonts w:ascii="Bookman Old Style" w:hAnsi="Bookman Old Style"/>
        </w:rPr>
        <w:t xml:space="preserve"> Chiusura dei lavori</w:t>
      </w:r>
    </w:p>
    <w:p w:rsidR="0076272A" w:rsidRPr="00266541" w:rsidRDefault="0076272A">
      <w:pPr>
        <w:rPr>
          <w:rFonts w:eastAsiaTheme="minorHAnsi" w:cs="Times New Roman"/>
          <w:color w:val="000000"/>
          <w:sz w:val="24"/>
          <w:szCs w:val="24"/>
          <w:lang w:val="it-IT" w:eastAsia="it-IT"/>
        </w:rPr>
      </w:pPr>
      <w:r w:rsidRPr="00266541">
        <w:rPr>
          <w:lang w:val="it-IT"/>
        </w:rPr>
        <w:br w:type="page"/>
      </w:r>
    </w:p>
    <w:p w:rsidR="002D617B" w:rsidRDefault="002D617B" w:rsidP="002D617B">
      <w:pPr>
        <w:pStyle w:val="Corpodeltesto"/>
        <w:spacing w:before="240"/>
        <w:ind w:left="142"/>
        <w:rPr>
          <w:b/>
          <w:lang w:val="it-IT"/>
        </w:rPr>
      </w:pPr>
      <w:r w:rsidRPr="002D06B6">
        <w:rPr>
          <w:b/>
          <w:lang w:val="it-IT"/>
        </w:rPr>
        <w:lastRenderedPageBreak/>
        <w:t>Informazioni generali</w:t>
      </w:r>
    </w:p>
    <w:p w:rsidR="002D617B" w:rsidRDefault="002D617B" w:rsidP="002D617B">
      <w:pPr>
        <w:pStyle w:val="Corpodeltesto"/>
        <w:spacing w:before="240"/>
        <w:ind w:left="142"/>
        <w:rPr>
          <w:b/>
          <w:lang w:val="it-IT"/>
        </w:rPr>
      </w:pPr>
      <w:r>
        <w:rPr>
          <w:b/>
          <w:lang w:val="it-IT"/>
        </w:rPr>
        <w:t>Sede del corso</w:t>
      </w:r>
    </w:p>
    <w:p w:rsidR="002D617B" w:rsidRDefault="002D617B" w:rsidP="002D617B">
      <w:pPr>
        <w:pStyle w:val="Corpodeltesto"/>
        <w:ind w:left="113" w:right="289"/>
        <w:jc w:val="both"/>
        <w:rPr>
          <w:lang w:val="it-IT"/>
        </w:rPr>
      </w:pPr>
    </w:p>
    <w:p w:rsidR="002D617B" w:rsidRPr="002D06B6" w:rsidRDefault="002D617B" w:rsidP="002D617B">
      <w:pPr>
        <w:pStyle w:val="Corpodeltesto"/>
        <w:ind w:left="113" w:right="289"/>
        <w:jc w:val="both"/>
        <w:rPr>
          <w:lang w:val="it-IT"/>
        </w:rPr>
      </w:pPr>
      <w:r>
        <w:rPr>
          <w:lang w:val="it-IT"/>
        </w:rPr>
        <w:t xml:space="preserve">Roma – </w:t>
      </w:r>
      <w:r>
        <w:rPr>
          <w:i/>
          <w:lang w:val="it-IT"/>
        </w:rPr>
        <w:t xml:space="preserve">Centro Congressi </w:t>
      </w:r>
      <w:proofErr w:type="spellStart"/>
      <w:r>
        <w:rPr>
          <w:i/>
          <w:lang w:val="it-IT"/>
        </w:rPr>
        <w:t>Frentani</w:t>
      </w:r>
      <w:proofErr w:type="spellEnd"/>
      <w:r>
        <w:rPr>
          <w:i/>
          <w:lang w:val="it-IT"/>
        </w:rPr>
        <w:t xml:space="preserve">, Via dei </w:t>
      </w:r>
      <w:proofErr w:type="spellStart"/>
      <w:r>
        <w:rPr>
          <w:i/>
          <w:lang w:val="it-IT"/>
        </w:rPr>
        <w:t>Frentani</w:t>
      </w:r>
      <w:proofErr w:type="spellEnd"/>
      <w:r>
        <w:rPr>
          <w:i/>
          <w:lang w:val="it-IT"/>
        </w:rPr>
        <w:t xml:space="preserve">, 4 00185 </w:t>
      </w:r>
    </w:p>
    <w:p w:rsidR="002D617B" w:rsidRPr="00A435F7" w:rsidRDefault="002D617B" w:rsidP="002D617B">
      <w:pPr>
        <w:pStyle w:val="Corpodeltesto"/>
        <w:spacing w:before="240"/>
        <w:ind w:left="142"/>
        <w:rPr>
          <w:lang w:val="it-IT"/>
        </w:rPr>
      </w:pPr>
    </w:p>
    <w:p w:rsidR="002D617B" w:rsidRDefault="002D617B" w:rsidP="002D617B">
      <w:pPr>
        <w:pStyle w:val="Corpodeltesto"/>
        <w:spacing w:before="240"/>
        <w:ind w:left="142"/>
        <w:rPr>
          <w:b/>
          <w:lang w:val="it-IT"/>
        </w:rPr>
      </w:pPr>
      <w:r>
        <w:rPr>
          <w:b/>
          <w:lang w:val="it-IT"/>
        </w:rPr>
        <w:t>Modalità di iscrizione</w:t>
      </w:r>
    </w:p>
    <w:p w:rsidR="002D617B" w:rsidRPr="00AD1633" w:rsidRDefault="002D617B" w:rsidP="002D617B">
      <w:pPr>
        <w:pStyle w:val="Corpodeltesto"/>
        <w:spacing w:before="240"/>
        <w:ind w:left="142"/>
        <w:rPr>
          <w:lang w:val="it-IT"/>
        </w:rPr>
      </w:pPr>
      <w:r w:rsidRPr="007A6425">
        <w:rPr>
          <w:lang w:val="it-IT"/>
        </w:rPr>
        <w:t>L’iscrizione dovrà essere effettuata</w:t>
      </w:r>
      <w:r>
        <w:rPr>
          <w:lang w:val="it-IT"/>
        </w:rPr>
        <w:t xml:space="preserve"> esclusivamente attraverso il </w:t>
      </w:r>
      <w:proofErr w:type="spellStart"/>
      <w:r w:rsidRPr="00C13EB7">
        <w:rPr>
          <w:u w:val="single"/>
          <w:lang w:val="it-IT"/>
        </w:rPr>
        <w:t>form</w:t>
      </w:r>
      <w:proofErr w:type="spellEnd"/>
      <w:r w:rsidRPr="00C13EB7">
        <w:rPr>
          <w:u w:val="single"/>
          <w:lang w:val="it-IT"/>
        </w:rPr>
        <w:t xml:space="preserve"> on </w:t>
      </w:r>
      <w:proofErr w:type="spellStart"/>
      <w:r w:rsidRPr="00C13EB7">
        <w:rPr>
          <w:u w:val="single"/>
          <w:lang w:val="it-IT"/>
        </w:rPr>
        <w:t>line</w:t>
      </w:r>
      <w:proofErr w:type="spellEnd"/>
      <w:r>
        <w:rPr>
          <w:lang w:val="it-IT"/>
        </w:rPr>
        <w:t xml:space="preserve">, raggiungibile dal seguente link: </w:t>
      </w:r>
      <w:hyperlink r:id="rId9" w:history="1">
        <w:r w:rsidRPr="00DA5404">
          <w:rPr>
            <w:rStyle w:val="Collegamentoipertestuale"/>
            <w:rFonts w:cs="Arial"/>
            <w:shd w:val="clear" w:color="auto" w:fill="FFFFFF"/>
            <w:lang w:val="it-IT"/>
          </w:rPr>
          <w:t>https://docs.google.com/forms/d/1fIX0QgC3-H7c3_6iv_QtzZtspzXmInzm22MJdAIOhRA/edit</w:t>
        </w:r>
      </w:hyperlink>
    </w:p>
    <w:p w:rsidR="002D617B" w:rsidRPr="005C4755" w:rsidRDefault="002D617B" w:rsidP="002D617B">
      <w:pPr>
        <w:pStyle w:val="Corpodeltesto"/>
        <w:ind w:left="113" w:right="289"/>
        <w:jc w:val="both"/>
        <w:rPr>
          <w:rFonts w:cs="Arial"/>
          <w:color w:val="222222"/>
          <w:shd w:val="clear" w:color="auto" w:fill="FFFFFF"/>
          <w:lang w:val="it-IT"/>
        </w:rPr>
      </w:pPr>
    </w:p>
    <w:p w:rsidR="002D617B" w:rsidRPr="00E13F55" w:rsidRDefault="002D617B" w:rsidP="002D617B">
      <w:pPr>
        <w:pStyle w:val="Corpodeltesto"/>
        <w:ind w:left="113" w:right="289"/>
        <w:jc w:val="both"/>
        <w:rPr>
          <w:lang w:val="it-IT"/>
        </w:rPr>
      </w:pPr>
      <w:r w:rsidRPr="00E13F55">
        <w:rPr>
          <w:lang w:val="it-IT"/>
        </w:rPr>
        <w:t>Al fine di formali</w:t>
      </w:r>
      <w:r>
        <w:rPr>
          <w:lang w:val="it-IT"/>
        </w:rPr>
        <w:t xml:space="preserve">zzare l’iscrizione, </w:t>
      </w:r>
      <w:r>
        <w:rPr>
          <w:b/>
          <w:lang w:val="it-IT"/>
        </w:rPr>
        <w:t xml:space="preserve">il </w:t>
      </w:r>
      <w:proofErr w:type="spellStart"/>
      <w:r>
        <w:rPr>
          <w:b/>
          <w:lang w:val="it-IT"/>
        </w:rPr>
        <w:t>form</w:t>
      </w:r>
      <w:proofErr w:type="spellEnd"/>
      <w:r>
        <w:rPr>
          <w:b/>
          <w:lang w:val="it-IT"/>
        </w:rPr>
        <w:t xml:space="preserve"> on </w:t>
      </w:r>
      <w:proofErr w:type="spellStart"/>
      <w:r>
        <w:rPr>
          <w:b/>
          <w:lang w:val="it-IT"/>
        </w:rPr>
        <w:t>line</w:t>
      </w:r>
      <w:proofErr w:type="spellEnd"/>
      <w:r>
        <w:rPr>
          <w:b/>
          <w:lang w:val="it-IT"/>
        </w:rPr>
        <w:t xml:space="preserve"> dovrà essere compilato e trasmesso, a cura del responsabile dell’ente locale, almeno 10</w:t>
      </w:r>
      <w:r w:rsidRPr="00E13F55">
        <w:rPr>
          <w:b/>
          <w:lang w:val="it-IT"/>
        </w:rPr>
        <w:t xml:space="preserve"> giorni prima della data di </w:t>
      </w:r>
      <w:r w:rsidRPr="001930BB">
        <w:rPr>
          <w:b/>
          <w:lang w:val="it-IT"/>
        </w:rPr>
        <w:t>inizio del corso</w:t>
      </w:r>
      <w:r>
        <w:rPr>
          <w:lang w:val="it-IT"/>
        </w:rPr>
        <w:t>.</w:t>
      </w:r>
    </w:p>
    <w:p w:rsidR="002D617B" w:rsidRDefault="002D617B" w:rsidP="002D617B">
      <w:pPr>
        <w:pStyle w:val="Corpodeltesto"/>
        <w:spacing w:before="240"/>
        <w:ind w:left="142"/>
        <w:rPr>
          <w:lang w:val="it-IT"/>
        </w:rPr>
      </w:pPr>
    </w:p>
    <w:p w:rsidR="002D617B" w:rsidRDefault="002D617B" w:rsidP="002D617B">
      <w:pPr>
        <w:pStyle w:val="Corpodeltesto"/>
        <w:spacing w:before="240"/>
        <w:ind w:left="142"/>
        <w:rPr>
          <w:b/>
          <w:lang w:val="it-IT"/>
        </w:rPr>
      </w:pPr>
      <w:r>
        <w:rPr>
          <w:b/>
          <w:lang w:val="it-IT"/>
        </w:rPr>
        <w:t>Attestato di partecipazione</w:t>
      </w:r>
    </w:p>
    <w:p w:rsidR="002D617B" w:rsidRDefault="002D617B" w:rsidP="002D617B">
      <w:pPr>
        <w:pStyle w:val="Corpodeltesto"/>
        <w:spacing w:before="240"/>
        <w:ind w:left="142"/>
        <w:rPr>
          <w:lang w:val="it-IT"/>
        </w:rPr>
      </w:pPr>
      <w:r w:rsidRPr="002D06B6">
        <w:rPr>
          <w:lang w:val="it-IT"/>
        </w:rPr>
        <w:t xml:space="preserve">Al termine del seminario verrà rilasciato un attestato di </w:t>
      </w:r>
      <w:r>
        <w:rPr>
          <w:lang w:val="it-IT"/>
        </w:rPr>
        <w:t>partecipazione</w:t>
      </w:r>
    </w:p>
    <w:p w:rsidR="002D617B" w:rsidRDefault="002D617B" w:rsidP="002D617B">
      <w:pPr>
        <w:pStyle w:val="Corpodeltesto"/>
        <w:spacing w:before="240"/>
        <w:ind w:left="142"/>
        <w:rPr>
          <w:lang w:val="it-IT"/>
        </w:rPr>
      </w:pPr>
    </w:p>
    <w:p w:rsidR="002D617B" w:rsidRPr="002D06B6" w:rsidRDefault="002D617B" w:rsidP="002D617B">
      <w:pPr>
        <w:pStyle w:val="Corpodeltesto"/>
        <w:spacing w:before="240"/>
        <w:ind w:left="142"/>
        <w:rPr>
          <w:b/>
          <w:lang w:val="it-IT"/>
        </w:rPr>
      </w:pPr>
      <w:r w:rsidRPr="002D06B6">
        <w:rPr>
          <w:b/>
          <w:lang w:val="it-IT"/>
        </w:rPr>
        <w:t>Segreteria Organizzativa</w:t>
      </w:r>
      <w:r>
        <w:rPr>
          <w:b/>
          <w:lang w:val="it-IT"/>
        </w:rPr>
        <w:t xml:space="preserve"> – Anci Toscana</w:t>
      </w:r>
    </w:p>
    <w:p w:rsidR="002D617B" w:rsidRPr="00C4191D" w:rsidRDefault="002D617B" w:rsidP="002D617B">
      <w:pPr>
        <w:pStyle w:val="Corpodeltesto"/>
        <w:spacing w:before="240"/>
        <w:ind w:left="142"/>
        <w:rPr>
          <w:lang w:val="it-IT"/>
        </w:rPr>
      </w:pPr>
      <w:r w:rsidRPr="00C4191D">
        <w:rPr>
          <w:lang w:val="it-IT"/>
        </w:rPr>
        <w:t>Per informazioni contattare:</w:t>
      </w:r>
    </w:p>
    <w:p w:rsidR="002D617B" w:rsidRPr="00C4191D" w:rsidRDefault="002D617B" w:rsidP="002D617B">
      <w:pPr>
        <w:pStyle w:val="Corpodeltesto"/>
        <w:spacing w:before="240"/>
        <w:ind w:left="142"/>
        <w:rPr>
          <w:lang w:val="it-IT"/>
        </w:rPr>
      </w:pPr>
      <w:r w:rsidRPr="00C4191D">
        <w:rPr>
          <w:lang w:val="it-IT"/>
        </w:rPr>
        <w:t xml:space="preserve">e-mail: </w:t>
      </w:r>
      <w:hyperlink r:id="rId10" w:history="1">
        <w:r w:rsidRPr="00C4191D">
          <w:rPr>
            <w:rStyle w:val="Collegamentoipertestuale"/>
            <w:b/>
            <w:lang w:val="it-IT"/>
          </w:rPr>
          <w:t>formazionesprar@ancitoscana.it</w:t>
        </w:r>
      </w:hyperlink>
    </w:p>
    <w:p w:rsidR="002D617B" w:rsidRPr="00C4191D" w:rsidRDefault="002D617B" w:rsidP="002D617B">
      <w:pPr>
        <w:pStyle w:val="Corpodeltesto"/>
        <w:spacing w:before="240"/>
        <w:ind w:left="142"/>
        <w:rPr>
          <w:lang w:val="it-IT"/>
        </w:rPr>
      </w:pPr>
      <w:r w:rsidRPr="00C4191D">
        <w:rPr>
          <w:lang w:val="it-IT"/>
        </w:rPr>
        <w:t xml:space="preserve">tel.: </w:t>
      </w:r>
      <w:r w:rsidRPr="00C4191D">
        <w:rPr>
          <w:b/>
          <w:lang w:val="it-IT"/>
        </w:rPr>
        <w:t>055/0750649</w:t>
      </w:r>
    </w:p>
    <w:p w:rsidR="0076272A" w:rsidRPr="002D617B" w:rsidRDefault="0076272A" w:rsidP="002D617B">
      <w:pPr>
        <w:pStyle w:val="Corpodeltesto"/>
        <w:spacing w:before="240"/>
        <w:ind w:left="142"/>
        <w:rPr>
          <w:lang w:val="it-IT"/>
        </w:rPr>
      </w:pPr>
    </w:p>
    <w:sectPr w:rsidR="0076272A" w:rsidRPr="002D617B" w:rsidSect="00D413F5">
      <w:pgSz w:w="11910" w:h="16840"/>
      <w:pgMar w:top="1580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27" w:rsidRDefault="00BA4A27" w:rsidP="000B5A91">
      <w:r>
        <w:separator/>
      </w:r>
    </w:p>
  </w:endnote>
  <w:endnote w:type="continuationSeparator" w:id="0">
    <w:p w:rsidR="00BA4A27" w:rsidRDefault="00BA4A27" w:rsidP="000B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27" w:rsidRDefault="00BA4A27" w:rsidP="000B5A91">
      <w:r>
        <w:separator/>
      </w:r>
    </w:p>
  </w:footnote>
  <w:footnote w:type="continuationSeparator" w:id="0">
    <w:p w:rsidR="00BA4A27" w:rsidRDefault="00BA4A27" w:rsidP="000B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70" w:rsidRDefault="002C6B70">
    <w:pPr>
      <w:pStyle w:val="Intestazione"/>
    </w:pPr>
    <w:r w:rsidRPr="002C6B70">
      <w:rPr>
        <w:noProof/>
        <w:lang w:val="it-IT" w:eastAsia="it-IT"/>
      </w:rPr>
      <w:drawing>
        <wp:inline distT="0" distB="0" distL="0" distR="0">
          <wp:extent cx="6120130" cy="2024494"/>
          <wp:effectExtent l="19050" t="0" r="0" b="0"/>
          <wp:docPr id="1" name="Immagine 3" descr="Logo 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024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0D6"/>
    <w:multiLevelType w:val="hybridMultilevel"/>
    <w:tmpl w:val="7F4ADBE8"/>
    <w:lvl w:ilvl="0" w:tplc="DF541EA4">
      <w:numFmt w:val="bullet"/>
      <w:lvlText w:val="-"/>
      <w:lvlJc w:val="left"/>
      <w:pPr>
        <w:ind w:left="833" w:hanging="348"/>
      </w:pPr>
      <w:rPr>
        <w:rFonts w:ascii="Bookman Old Style" w:eastAsia="Bookman Old Style" w:hAnsi="Bookman Old Style" w:cs="Bookman Old Style" w:hint="default"/>
        <w:spacing w:val="-5"/>
        <w:w w:val="100"/>
        <w:sz w:val="24"/>
        <w:szCs w:val="24"/>
      </w:rPr>
    </w:lvl>
    <w:lvl w:ilvl="1" w:tplc="FF200ED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FD5C6986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D676063C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6B5C2D78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BD10928C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74788402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A844BF62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C1AA17BC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">
    <w:nsid w:val="4C701893"/>
    <w:multiLevelType w:val="multilevel"/>
    <w:tmpl w:val="EECEEF36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5C4506A6"/>
    <w:multiLevelType w:val="hybridMultilevel"/>
    <w:tmpl w:val="985C73A8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13F5"/>
    <w:rsid w:val="00044062"/>
    <w:rsid w:val="000631C7"/>
    <w:rsid w:val="000B5A91"/>
    <w:rsid w:val="000C2B4B"/>
    <w:rsid w:val="000C317B"/>
    <w:rsid w:val="000D52DB"/>
    <w:rsid w:val="000E413D"/>
    <w:rsid w:val="000F1810"/>
    <w:rsid w:val="0021677D"/>
    <w:rsid w:val="00266541"/>
    <w:rsid w:val="00291524"/>
    <w:rsid w:val="002C6B70"/>
    <w:rsid w:val="002D617B"/>
    <w:rsid w:val="002E36D8"/>
    <w:rsid w:val="00307ECC"/>
    <w:rsid w:val="00351E59"/>
    <w:rsid w:val="003E57FA"/>
    <w:rsid w:val="0042644F"/>
    <w:rsid w:val="00441E67"/>
    <w:rsid w:val="00470949"/>
    <w:rsid w:val="00480F19"/>
    <w:rsid w:val="00495673"/>
    <w:rsid w:val="004D4757"/>
    <w:rsid w:val="005237EE"/>
    <w:rsid w:val="00542AD9"/>
    <w:rsid w:val="0058397E"/>
    <w:rsid w:val="005D3664"/>
    <w:rsid w:val="0064116E"/>
    <w:rsid w:val="00662E4C"/>
    <w:rsid w:val="006B7448"/>
    <w:rsid w:val="00700FA6"/>
    <w:rsid w:val="00724DE9"/>
    <w:rsid w:val="0076272A"/>
    <w:rsid w:val="00790FE3"/>
    <w:rsid w:val="007C1A2A"/>
    <w:rsid w:val="007D4F4B"/>
    <w:rsid w:val="007E381A"/>
    <w:rsid w:val="00862C18"/>
    <w:rsid w:val="008925FE"/>
    <w:rsid w:val="009200CE"/>
    <w:rsid w:val="00922EBF"/>
    <w:rsid w:val="009A5C16"/>
    <w:rsid w:val="009F03B0"/>
    <w:rsid w:val="00A64C75"/>
    <w:rsid w:val="00A70450"/>
    <w:rsid w:val="00A7127A"/>
    <w:rsid w:val="00AC43C5"/>
    <w:rsid w:val="00B42AF2"/>
    <w:rsid w:val="00BA4A27"/>
    <w:rsid w:val="00BC3240"/>
    <w:rsid w:val="00BE234F"/>
    <w:rsid w:val="00C63D22"/>
    <w:rsid w:val="00C739F6"/>
    <w:rsid w:val="00C80D88"/>
    <w:rsid w:val="00CB3043"/>
    <w:rsid w:val="00D14EB7"/>
    <w:rsid w:val="00D413F5"/>
    <w:rsid w:val="00D71343"/>
    <w:rsid w:val="00DB3F85"/>
    <w:rsid w:val="00DD75C8"/>
    <w:rsid w:val="00E30418"/>
    <w:rsid w:val="00EE3BFF"/>
    <w:rsid w:val="00F17106"/>
    <w:rsid w:val="00F25AFA"/>
    <w:rsid w:val="00F453FA"/>
    <w:rsid w:val="00F717B4"/>
    <w:rsid w:val="00F72D7F"/>
    <w:rsid w:val="00F9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13F5"/>
    <w:rPr>
      <w:rFonts w:ascii="Bookman Old Style" w:eastAsia="Bookman Old Style" w:hAnsi="Bookman Old Style" w:cs="Bookman Old Sty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413F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413F5"/>
    <w:pPr>
      <w:spacing w:before="1"/>
      <w:ind w:left="1174"/>
      <w:outlineLvl w:val="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D413F5"/>
    <w:pPr>
      <w:spacing w:line="281" w:lineRule="exact"/>
      <w:ind w:left="821" w:hanging="348"/>
    </w:pPr>
  </w:style>
  <w:style w:type="paragraph" w:customStyle="1" w:styleId="TableParagraph">
    <w:name w:val="Table Paragraph"/>
    <w:basedOn w:val="Normale"/>
    <w:uiPriority w:val="1"/>
    <w:qFormat/>
    <w:rsid w:val="00D413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1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17B"/>
    <w:rPr>
      <w:rFonts w:ascii="Tahoma" w:eastAsia="Bookman Old Style" w:hAnsi="Tahoma" w:cs="Tahoma"/>
      <w:sz w:val="16"/>
      <w:szCs w:val="16"/>
    </w:rPr>
  </w:style>
  <w:style w:type="paragraph" w:customStyle="1" w:styleId="Default">
    <w:name w:val="Default"/>
    <w:rsid w:val="00CB3043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B5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5A91"/>
    <w:rPr>
      <w:rFonts w:ascii="Bookman Old Style" w:eastAsia="Bookman Old Style" w:hAnsi="Bookman Old Style" w:cs="Bookman Old Sty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5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5A91"/>
    <w:rPr>
      <w:rFonts w:ascii="Bookman Old Style" w:eastAsia="Bookman Old Style" w:hAnsi="Bookman Old Style" w:cs="Bookman Old Style"/>
    </w:rPr>
  </w:style>
  <w:style w:type="paragraph" w:styleId="NormaleWeb">
    <w:name w:val="Normal (Web)"/>
    <w:basedOn w:val="Normale"/>
    <w:uiPriority w:val="99"/>
    <w:unhideWhenUsed/>
    <w:rsid w:val="00D14EB7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617B"/>
    <w:rPr>
      <w:rFonts w:ascii="Bookman Old Style" w:eastAsia="Bookman Old Style" w:hAnsi="Bookman Old Style" w:cs="Bookman Old Style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D6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mazionesprar@anci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fIX0QgC3-H7c3_6iv_QtzZtspzXmInzm22MJdAIOhRA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36AD7-0451-46D4-BDC6-EB992C28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Anci Toscana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nevigato</dc:creator>
  <cp:lastModifiedBy>deluca-c</cp:lastModifiedBy>
  <cp:revision>12</cp:revision>
  <dcterms:created xsi:type="dcterms:W3CDTF">2017-11-08T12:13:00Z</dcterms:created>
  <dcterms:modified xsi:type="dcterms:W3CDTF">2017-11-17T10:50:00Z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2017-08-31T00:00:00Z</vt:filetime>
  </property>
</Properties>
</file>